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C09873" w14:textId="1AEE5455" w:rsidR="006B6ACC" w:rsidRPr="00827562" w:rsidRDefault="00FE415B" w:rsidP="008956F7">
      <w:pPr>
        <w:pStyle w:val="NoSpacing"/>
        <w:jc w:val="center"/>
        <w:rPr>
          <w:b/>
          <w:bCs/>
          <w:sz w:val="40"/>
          <w:szCs w:val="40"/>
        </w:rPr>
      </w:pPr>
      <w:r w:rsidRPr="00827562">
        <w:rPr>
          <w:b/>
          <w:bCs/>
          <w:sz w:val="40"/>
          <w:szCs w:val="40"/>
        </w:rPr>
        <w:t>FIRST CHRISTIAN CHURCH BYLAWS</w:t>
      </w:r>
    </w:p>
    <w:p w14:paraId="15DED9A9" w14:textId="0C81EB6C" w:rsidR="00515ACB" w:rsidRDefault="00D73AD2" w:rsidP="00276038">
      <w:pPr>
        <w:pStyle w:val="NoSpacing"/>
        <w:jc w:val="center"/>
      </w:pPr>
      <w:r>
        <w:t>A</w:t>
      </w:r>
      <w:r w:rsidR="00E619C8">
        <w:t>pproved</w:t>
      </w:r>
      <w:r w:rsidR="00FE415B">
        <w:t xml:space="preserve"> by the congregation of First Christian Church of Fort Smith, </w:t>
      </w:r>
      <w:r w:rsidR="008956F7">
        <w:t>A</w:t>
      </w:r>
      <w:r w:rsidR="00FE415B">
        <w:t>R,</w:t>
      </w:r>
      <w:r>
        <w:t xml:space="preserve"> on November 16, 2025</w:t>
      </w:r>
    </w:p>
    <w:p w14:paraId="11F7EB2C" w14:textId="77777777" w:rsidR="00EF0BA1" w:rsidRDefault="00EF0BA1" w:rsidP="008B2D19">
      <w:pPr>
        <w:pStyle w:val="NoSpacing"/>
      </w:pPr>
    </w:p>
    <w:p w14:paraId="1C3EDBD9" w14:textId="538E777F" w:rsidR="00FE415B" w:rsidRPr="002B118D" w:rsidRDefault="00FE415B" w:rsidP="00EF347E">
      <w:pPr>
        <w:pStyle w:val="Heading1"/>
        <w:spacing w:before="0"/>
        <w:rPr>
          <w:rFonts w:ascii="Times New Roman" w:hAnsi="Times New Roman" w:cs="Times New Roman"/>
          <w:b/>
          <w:bCs/>
          <w:color w:val="auto"/>
          <w:sz w:val="24"/>
          <w:szCs w:val="24"/>
        </w:rPr>
      </w:pPr>
      <w:r w:rsidRPr="002B118D">
        <w:rPr>
          <w:rFonts w:ascii="Times New Roman" w:hAnsi="Times New Roman" w:cs="Times New Roman"/>
          <w:b/>
          <w:bCs/>
          <w:color w:val="auto"/>
          <w:sz w:val="24"/>
          <w:szCs w:val="24"/>
        </w:rPr>
        <w:t>PRESIDING OFFICERS OF THE CONGREGATION</w:t>
      </w:r>
    </w:p>
    <w:p w14:paraId="090D3C5C" w14:textId="77777777" w:rsidR="00FE415B" w:rsidRPr="002B118D" w:rsidRDefault="00FE415B" w:rsidP="00EF347E">
      <w:pPr>
        <w:pStyle w:val="NoSpacing"/>
        <w:rPr>
          <w:rFonts w:cs="Times New Roman"/>
        </w:rPr>
      </w:pPr>
    </w:p>
    <w:p w14:paraId="07E085FB" w14:textId="35E21422" w:rsidR="00FE415B" w:rsidRPr="002B118D" w:rsidRDefault="00FE415B" w:rsidP="00EF347E">
      <w:pPr>
        <w:pStyle w:val="Heading2"/>
        <w:spacing w:before="0"/>
        <w:ind w:left="1080" w:hanging="360"/>
        <w:rPr>
          <w:rFonts w:ascii="Times New Roman" w:hAnsi="Times New Roman" w:cs="Times New Roman"/>
          <w:b/>
          <w:bCs/>
          <w:color w:val="auto"/>
          <w:sz w:val="24"/>
          <w:szCs w:val="24"/>
        </w:rPr>
      </w:pPr>
      <w:r w:rsidRPr="002B118D">
        <w:rPr>
          <w:rFonts w:ascii="Times New Roman" w:hAnsi="Times New Roman" w:cs="Times New Roman"/>
          <w:b/>
          <w:bCs/>
          <w:color w:val="auto"/>
          <w:sz w:val="24"/>
          <w:szCs w:val="24"/>
        </w:rPr>
        <w:t>ELECTION AND TERM OF OFFICE</w:t>
      </w:r>
    </w:p>
    <w:p w14:paraId="72C1E4C5" w14:textId="77777777" w:rsidR="00FE415B" w:rsidRPr="002B118D" w:rsidRDefault="00FE415B" w:rsidP="00EF347E">
      <w:pPr>
        <w:pStyle w:val="NoSpacing"/>
        <w:rPr>
          <w:rFonts w:cs="Times New Roman"/>
        </w:rPr>
      </w:pPr>
    </w:p>
    <w:p w14:paraId="21305740" w14:textId="4C8479D3" w:rsidR="00FE415B" w:rsidRPr="002B118D" w:rsidRDefault="00FE415B" w:rsidP="00EF347E">
      <w:pPr>
        <w:pStyle w:val="Heading3"/>
        <w:spacing w:before="0"/>
        <w:ind w:hanging="360"/>
        <w:rPr>
          <w:rFonts w:ascii="Times New Roman" w:hAnsi="Times New Roman" w:cs="Times New Roman"/>
          <w:color w:val="auto"/>
        </w:rPr>
      </w:pPr>
      <w:r w:rsidRPr="002B118D">
        <w:rPr>
          <w:rFonts w:ascii="Times New Roman" w:hAnsi="Times New Roman" w:cs="Times New Roman"/>
          <w:color w:val="auto"/>
        </w:rPr>
        <w:t xml:space="preserve">The chairperson of the general board shall appoint a nominating committee consisting of an elder, a deacon and one other member of the general board to select and present a slate of nominees for the officers of the congregation.  An elder shall act and present a slate of nominees for the officers of the congregation.  An </w:t>
      </w:r>
      <w:r w:rsidR="00024811" w:rsidRPr="002B118D">
        <w:rPr>
          <w:rFonts w:ascii="Times New Roman" w:hAnsi="Times New Roman" w:cs="Times New Roman"/>
          <w:color w:val="auto"/>
        </w:rPr>
        <w:t>elder shall act as the committee chairperson and the minister(s) shall serve as ex officio member(s).</w:t>
      </w:r>
    </w:p>
    <w:p w14:paraId="7BF24EC6" w14:textId="77777777" w:rsidR="00024811" w:rsidRPr="002B118D" w:rsidRDefault="00024811" w:rsidP="00EF347E">
      <w:pPr>
        <w:pStyle w:val="NoSpacing"/>
        <w:ind w:hanging="360"/>
        <w:rPr>
          <w:rFonts w:cs="Times New Roman"/>
        </w:rPr>
      </w:pPr>
    </w:p>
    <w:p w14:paraId="337FE03D" w14:textId="7441D30C" w:rsidR="00024811" w:rsidRPr="002B118D" w:rsidRDefault="00024811" w:rsidP="00EF347E">
      <w:pPr>
        <w:pStyle w:val="Heading3"/>
        <w:spacing w:before="0"/>
        <w:ind w:hanging="360"/>
        <w:rPr>
          <w:rFonts w:ascii="Times New Roman" w:hAnsi="Times New Roman" w:cs="Times New Roman"/>
          <w:color w:val="auto"/>
        </w:rPr>
      </w:pPr>
      <w:r w:rsidRPr="002B118D">
        <w:rPr>
          <w:rFonts w:ascii="Times New Roman" w:hAnsi="Times New Roman" w:cs="Times New Roman"/>
          <w:color w:val="auto"/>
        </w:rPr>
        <w:t>The general board at its June meeting shall elect for terms of one (1) year the following officers:</w:t>
      </w:r>
    </w:p>
    <w:p w14:paraId="1FC12D67" w14:textId="77777777" w:rsidR="00024811" w:rsidRPr="00EF0BA1" w:rsidRDefault="00024811" w:rsidP="00EF347E">
      <w:pPr>
        <w:pStyle w:val="NoSpacing"/>
        <w:ind w:hanging="360"/>
        <w:rPr>
          <w:rFonts w:cs="Times New Roman"/>
          <w:sz w:val="16"/>
          <w:szCs w:val="16"/>
        </w:rPr>
      </w:pPr>
    </w:p>
    <w:p w14:paraId="44DF6941" w14:textId="1C4A7BE2" w:rsidR="00024811" w:rsidRPr="002B118D" w:rsidRDefault="00024811" w:rsidP="00EF347E">
      <w:pPr>
        <w:pStyle w:val="Heading4"/>
        <w:spacing w:before="0"/>
        <w:ind w:left="1800" w:hanging="360"/>
        <w:rPr>
          <w:rFonts w:ascii="Times New Roman" w:hAnsi="Times New Roman" w:cs="Times New Roman"/>
          <w:i w:val="0"/>
          <w:iCs w:val="0"/>
          <w:color w:val="auto"/>
        </w:rPr>
      </w:pPr>
      <w:r w:rsidRPr="002B118D">
        <w:rPr>
          <w:rFonts w:ascii="Times New Roman" w:hAnsi="Times New Roman" w:cs="Times New Roman"/>
          <w:i w:val="0"/>
          <w:iCs w:val="0"/>
          <w:color w:val="auto"/>
        </w:rPr>
        <w:t>chairperson of the congregation, who also shall serve as chairperson of the general board,</w:t>
      </w:r>
    </w:p>
    <w:p w14:paraId="0727621A" w14:textId="77777777" w:rsidR="00024811" w:rsidRPr="00EF0BA1" w:rsidRDefault="00024811" w:rsidP="00EF347E">
      <w:pPr>
        <w:pStyle w:val="NoSpacing"/>
        <w:ind w:left="1800" w:hanging="360"/>
        <w:rPr>
          <w:rFonts w:cs="Times New Roman"/>
          <w:sz w:val="16"/>
          <w:szCs w:val="16"/>
        </w:rPr>
      </w:pPr>
    </w:p>
    <w:p w14:paraId="33A914F4" w14:textId="197736AB" w:rsidR="00024811" w:rsidRPr="002B118D" w:rsidRDefault="00024811" w:rsidP="00EF347E">
      <w:pPr>
        <w:pStyle w:val="Heading4"/>
        <w:spacing w:before="0"/>
        <w:ind w:left="1800" w:hanging="360"/>
        <w:rPr>
          <w:rFonts w:ascii="Times New Roman" w:hAnsi="Times New Roman" w:cs="Times New Roman"/>
          <w:i w:val="0"/>
          <w:iCs w:val="0"/>
          <w:color w:val="auto"/>
        </w:rPr>
      </w:pPr>
      <w:r w:rsidRPr="002B118D">
        <w:rPr>
          <w:rFonts w:ascii="Times New Roman" w:hAnsi="Times New Roman" w:cs="Times New Roman"/>
          <w:i w:val="0"/>
          <w:iCs w:val="0"/>
          <w:color w:val="auto"/>
        </w:rPr>
        <w:t>vice-chairperson of the congregation, who also shall serve as vice-president of the general board,</w:t>
      </w:r>
    </w:p>
    <w:p w14:paraId="68EF0714" w14:textId="77777777" w:rsidR="00024811" w:rsidRPr="00EF0BA1" w:rsidRDefault="00024811" w:rsidP="00EF347E">
      <w:pPr>
        <w:pStyle w:val="NoSpacing"/>
        <w:ind w:left="1800" w:hanging="360"/>
        <w:rPr>
          <w:rFonts w:cs="Times New Roman"/>
          <w:sz w:val="16"/>
          <w:szCs w:val="16"/>
        </w:rPr>
      </w:pPr>
    </w:p>
    <w:p w14:paraId="613BD652" w14:textId="0D78EB62" w:rsidR="00024811" w:rsidRPr="002B118D" w:rsidRDefault="00024811" w:rsidP="00EF347E">
      <w:pPr>
        <w:pStyle w:val="Heading4"/>
        <w:spacing w:before="0"/>
        <w:ind w:left="1800" w:hanging="360"/>
        <w:rPr>
          <w:rFonts w:ascii="Times New Roman" w:hAnsi="Times New Roman" w:cs="Times New Roman"/>
          <w:i w:val="0"/>
          <w:iCs w:val="0"/>
          <w:color w:val="auto"/>
        </w:rPr>
      </w:pPr>
      <w:r w:rsidRPr="002B118D">
        <w:rPr>
          <w:rFonts w:ascii="Times New Roman" w:hAnsi="Times New Roman" w:cs="Times New Roman"/>
          <w:i w:val="0"/>
          <w:iCs w:val="0"/>
          <w:color w:val="auto"/>
        </w:rPr>
        <w:t>secretary of the congregation, who shall also serve as secretary of the general board,</w:t>
      </w:r>
    </w:p>
    <w:p w14:paraId="780E1032" w14:textId="77777777" w:rsidR="00024811" w:rsidRPr="00EF0BA1" w:rsidRDefault="00024811" w:rsidP="00EF347E">
      <w:pPr>
        <w:pStyle w:val="NoSpacing"/>
        <w:ind w:left="1800" w:hanging="360"/>
        <w:rPr>
          <w:rFonts w:cs="Times New Roman"/>
          <w:sz w:val="16"/>
          <w:szCs w:val="16"/>
        </w:rPr>
      </w:pPr>
    </w:p>
    <w:p w14:paraId="11351CA9" w14:textId="72EAB6FC" w:rsidR="00024811" w:rsidRPr="002B118D" w:rsidRDefault="00024811" w:rsidP="00EF347E">
      <w:pPr>
        <w:pStyle w:val="Heading4"/>
        <w:spacing w:before="0"/>
        <w:ind w:left="1800" w:hanging="360"/>
        <w:rPr>
          <w:rFonts w:ascii="Times New Roman" w:hAnsi="Times New Roman" w:cs="Times New Roman"/>
          <w:i w:val="0"/>
          <w:iCs w:val="0"/>
          <w:color w:val="auto"/>
        </w:rPr>
      </w:pPr>
      <w:r w:rsidRPr="002B118D">
        <w:rPr>
          <w:rFonts w:ascii="Times New Roman" w:hAnsi="Times New Roman" w:cs="Times New Roman"/>
          <w:i w:val="0"/>
          <w:iCs w:val="0"/>
          <w:color w:val="auto"/>
        </w:rPr>
        <w:t>treasurer of the congregation, who shall also serve as treasurer of the general board,</w:t>
      </w:r>
    </w:p>
    <w:p w14:paraId="571E3E8D" w14:textId="77777777" w:rsidR="00024811" w:rsidRPr="00EF0BA1" w:rsidRDefault="00024811" w:rsidP="00EF347E">
      <w:pPr>
        <w:pStyle w:val="NoSpacing"/>
        <w:ind w:left="1800" w:hanging="360"/>
        <w:rPr>
          <w:rFonts w:cs="Times New Roman"/>
          <w:sz w:val="16"/>
          <w:szCs w:val="16"/>
        </w:rPr>
      </w:pPr>
    </w:p>
    <w:p w14:paraId="0283A292" w14:textId="317ADE14" w:rsidR="00024811" w:rsidRPr="002B118D" w:rsidRDefault="00024811" w:rsidP="00EF347E">
      <w:pPr>
        <w:pStyle w:val="Heading4"/>
        <w:spacing w:before="0"/>
        <w:ind w:left="1800" w:hanging="360"/>
        <w:rPr>
          <w:rFonts w:ascii="Times New Roman" w:hAnsi="Times New Roman" w:cs="Times New Roman"/>
          <w:i w:val="0"/>
          <w:iCs w:val="0"/>
          <w:color w:val="auto"/>
        </w:rPr>
      </w:pPr>
      <w:r w:rsidRPr="002B118D">
        <w:rPr>
          <w:rFonts w:ascii="Times New Roman" w:hAnsi="Times New Roman" w:cs="Times New Roman"/>
          <w:i w:val="0"/>
          <w:iCs w:val="0"/>
          <w:color w:val="auto"/>
        </w:rPr>
        <w:t xml:space="preserve">historian of the congregation, who shall </w:t>
      </w:r>
      <w:r w:rsidR="000C23C2" w:rsidRPr="002B118D">
        <w:rPr>
          <w:rFonts w:ascii="Times New Roman" w:hAnsi="Times New Roman" w:cs="Times New Roman"/>
          <w:i w:val="0"/>
          <w:iCs w:val="0"/>
          <w:color w:val="auto"/>
        </w:rPr>
        <w:t>keep a record of the congregation's history.</w:t>
      </w:r>
    </w:p>
    <w:p w14:paraId="09760FD5" w14:textId="77777777" w:rsidR="000C23C2" w:rsidRPr="002B118D" w:rsidRDefault="000C23C2" w:rsidP="00EF347E">
      <w:pPr>
        <w:pStyle w:val="NoSpacing"/>
        <w:ind w:left="1800" w:hanging="360"/>
        <w:rPr>
          <w:rFonts w:cs="Times New Roman"/>
        </w:rPr>
      </w:pPr>
    </w:p>
    <w:p w14:paraId="63E355FA" w14:textId="5158799E" w:rsidR="000C23C2" w:rsidRPr="002B118D" w:rsidRDefault="000C23C2" w:rsidP="00EF347E">
      <w:pPr>
        <w:pStyle w:val="Heading3"/>
        <w:spacing w:before="0"/>
        <w:ind w:hanging="360"/>
        <w:rPr>
          <w:rFonts w:ascii="Times New Roman" w:hAnsi="Times New Roman" w:cs="Times New Roman"/>
          <w:color w:val="auto"/>
        </w:rPr>
      </w:pPr>
      <w:r w:rsidRPr="002B118D">
        <w:rPr>
          <w:rFonts w:ascii="Times New Roman" w:hAnsi="Times New Roman" w:cs="Times New Roman"/>
          <w:color w:val="auto"/>
        </w:rPr>
        <w:t xml:space="preserve">Officers of the congregation may serve in the same office for no more </w:t>
      </w:r>
      <w:r w:rsidR="00595FCC">
        <w:rPr>
          <w:rFonts w:ascii="Times New Roman" w:hAnsi="Times New Roman" w:cs="Times New Roman"/>
          <w:color w:val="auto"/>
        </w:rPr>
        <w:t>than</w:t>
      </w:r>
      <w:r w:rsidRPr="002B118D">
        <w:rPr>
          <w:rFonts w:ascii="Times New Roman" w:hAnsi="Times New Roman" w:cs="Times New Roman"/>
          <w:color w:val="auto"/>
        </w:rPr>
        <w:t xml:space="preserve"> two (2) consecutive years.</w:t>
      </w:r>
      <w:r w:rsidR="000B1F3C" w:rsidRPr="002B118D">
        <w:rPr>
          <w:rFonts w:ascii="Times New Roman" w:hAnsi="Times New Roman" w:cs="Times New Roman"/>
          <w:color w:val="auto"/>
        </w:rPr>
        <w:t xml:space="preserve">  If an officer </w:t>
      </w:r>
      <w:r w:rsidR="00D40C5E" w:rsidRPr="002B118D">
        <w:rPr>
          <w:rFonts w:ascii="Times New Roman" w:hAnsi="Times New Roman" w:cs="Times New Roman"/>
          <w:color w:val="auto"/>
        </w:rPr>
        <w:t>begins</w:t>
      </w:r>
      <w:r w:rsidR="000B1F3C" w:rsidRPr="002B118D">
        <w:rPr>
          <w:rFonts w:ascii="Times New Roman" w:hAnsi="Times New Roman" w:cs="Times New Roman"/>
          <w:color w:val="auto"/>
        </w:rPr>
        <w:t xml:space="preserve"> his or her </w:t>
      </w:r>
      <w:r w:rsidR="00D40C5E" w:rsidRPr="002B118D">
        <w:rPr>
          <w:rFonts w:ascii="Times New Roman" w:hAnsi="Times New Roman" w:cs="Times New Roman"/>
          <w:color w:val="auto"/>
        </w:rPr>
        <w:t>term as part of</w:t>
      </w:r>
      <w:r w:rsidR="000B1F3C" w:rsidRPr="002B118D">
        <w:rPr>
          <w:rFonts w:ascii="Times New Roman" w:hAnsi="Times New Roman" w:cs="Times New Roman"/>
          <w:color w:val="auto"/>
        </w:rPr>
        <w:t xml:space="preserve"> their third year on the general board, he or she will not be eligible to serve </w:t>
      </w:r>
      <w:r w:rsidR="00A6037F" w:rsidRPr="002B118D">
        <w:rPr>
          <w:rFonts w:ascii="Times New Roman" w:hAnsi="Times New Roman" w:cs="Times New Roman"/>
          <w:color w:val="auto"/>
        </w:rPr>
        <w:t>the</w:t>
      </w:r>
      <w:r w:rsidR="000B1F3C" w:rsidRPr="002B118D">
        <w:rPr>
          <w:rFonts w:ascii="Times New Roman" w:hAnsi="Times New Roman" w:cs="Times New Roman"/>
          <w:color w:val="auto"/>
        </w:rPr>
        <w:t xml:space="preserve"> consecutive </w:t>
      </w:r>
      <w:r w:rsidR="00A6037F" w:rsidRPr="002B118D">
        <w:rPr>
          <w:rFonts w:ascii="Times New Roman" w:hAnsi="Times New Roman" w:cs="Times New Roman"/>
          <w:color w:val="auto"/>
        </w:rPr>
        <w:t>year</w:t>
      </w:r>
      <w:r w:rsidR="000B1F3C" w:rsidRPr="002B118D">
        <w:rPr>
          <w:rFonts w:ascii="Times New Roman" w:hAnsi="Times New Roman" w:cs="Times New Roman"/>
          <w:color w:val="auto"/>
        </w:rPr>
        <w:t>.</w:t>
      </w:r>
    </w:p>
    <w:p w14:paraId="17131C27" w14:textId="77777777" w:rsidR="000B1F3C" w:rsidRPr="002B118D" w:rsidRDefault="000B1F3C" w:rsidP="00EF347E">
      <w:pPr>
        <w:pStyle w:val="NoSpacing"/>
        <w:rPr>
          <w:rFonts w:cs="Times New Roman"/>
        </w:rPr>
      </w:pPr>
    </w:p>
    <w:p w14:paraId="237FB687" w14:textId="7AC607B8" w:rsidR="000C23C2" w:rsidRPr="00561DF5" w:rsidRDefault="000C23C2" w:rsidP="00EF347E">
      <w:pPr>
        <w:pStyle w:val="Heading2"/>
        <w:spacing w:before="0"/>
        <w:ind w:left="1080" w:hanging="360"/>
        <w:rPr>
          <w:rFonts w:ascii="Times New Roman" w:hAnsi="Times New Roman" w:cs="Times New Roman"/>
          <w:b/>
          <w:bCs/>
          <w:color w:val="auto"/>
          <w:sz w:val="24"/>
          <w:szCs w:val="24"/>
        </w:rPr>
      </w:pPr>
      <w:r w:rsidRPr="00561DF5">
        <w:rPr>
          <w:rFonts w:ascii="Times New Roman" w:hAnsi="Times New Roman" w:cs="Times New Roman"/>
          <w:b/>
          <w:bCs/>
          <w:color w:val="auto"/>
          <w:sz w:val="24"/>
          <w:szCs w:val="24"/>
        </w:rPr>
        <w:t>QUALIFICATIONS</w:t>
      </w:r>
    </w:p>
    <w:p w14:paraId="5E0CA10B" w14:textId="77777777" w:rsidR="000C23C2" w:rsidRPr="002B118D" w:rsidRDefault="000C23C2" w:rsidP="00EF347E">
      <w:pPr>
        <w:pStyle w:val="NoSpacing"/>
        <w:rPr>
          <w:rFonts w:cs="Times New Roman"/>
        </w:rPr>
      </w:pPr>
    </w:p>
    <w:p w14:paraId="01B89E69" w14:textId="1A231E33" w:rsidR="00DD58D7" w:rsidRPr="002B118D" w:rsidRDefault="000C23C2" w:rsidP="00EF347E">
      <w:pPr>
        <w:pStyle w:val="Heading3"/>
        <w:spacing w:before="0"/>
        <w:ind w:hanging="360"/>
        <w:rPr>
          <w:rFonts w:ascii="Times New Roman" w:hAnsi="Times New Roman" w:cs="Times New Roman"/>
          <w:color w:val="auto"/>
        </w:rPr>
      </w:pPr>
      <w:r w:rsidRPr="002B118D">
        <w:rPr>
          <w:rFonts w:ascii="Times New Roman" w:hAnsi="Times New Roman" w:cs="Times New Roman"/>
          <w:color w:val="auto"/>
        </w:rPr>
        <w:t>Officers of the congregation/general board must be members of the general board.</w:t>
      </w:r>
      <w:r w:rsidR="000B1F3C" w:rsidRPr="002B118D">
        <w:rPr>
          <w:rFonts w:ascii="Times New Roman" w:hAnsi="Times New Roman" w:cs="Times New Roman"/>
          <w:color w:val="auto"/>
        </w:rPr>
        <w:t xml:space="preserve">  The </w:t>
      </w:r>
      <w:r w:rsidR="00582595" w:rsidRPr="002B118D">
        <w:rPr>
          <w:rFonts w:ascii="Times New Roman" w:hAnsi="Times New Roman" w:cs="Times New Roman"/>
          <w:color w:val="auto"/>
        </w:rPr>
        <w:t xml:space="preserve">position of </w:t>
      </w:r>
      <w:r w:rsidR="000B1F3C" w:rsidRPr="002B118D">
        <w:rPr>
          <w:rFonts w:ascii="Times New Roman" w:hAnsi="Times New Roman" w:cs="Times New Roman"/>
          <w:color w:val="auto"/>
        </w:rPr>
        <w:t>chairperson or vice-chairperson</w:t>
      </w:r>
      <w:r w:rsidR="00C24ED6" w:rsidRPr="002B118D">
        <w:rPr>
          <w:rFonts w:ascii="Times New Roman" w:hAnsi="Times New Roman" w:cs="Times New Roman"/>
          <w:color w:val="auto"/>
        </w:rPr>
        <w:t xml:space="preserve"> </w:t>
      </w:r>
      <w:r w:rsidR="000B1F3C" w:rsidRPr="002B118D">
        <w:rPr>
          <w:rFonts w:ascii="Times New Roman" w:hAnsi="Times New Roman" w:cs="Times New Roman"/>
          <w:color w:val="auto"/>
        </w:rPr>
        <w:t>shall not be</w:t>
      </w:r>
      <w:r w:rsidR="00C24ED6" w:rsidRPr="002B118D">
        <w:rPr>
          <w:rFonts w:ascii="Times New Roman" w:hAnsi="Times New Roman" w:cs="Times New Roman"/>
          <w:color w:val="auto"/>
        </w:rPr>
        <w:t xml:space="preserve"> held by</w:t>
      </w:r>
      <w:r w:rsidR="00882B35" w:rsidRPr="002B118D">
        <w:rPr>
          <w:rFonts w:ascii="Times New Roman" w:hAnsi="Times New Roman" w:cs="Times New Roman"/>
          <w:color w:val="auto"/>
        </w:rPr>
        <w:t xml:space="preserve"> a current employee of the church, full or part time, or by an immed</w:t>
      </w:r>
      <w:r w:rsidR="00DD58D7" w:rsidRPr="002B118D">
        <w:rPr>
          <w:rFonts w:ascii="Times New Roman" w:hAnsi="Times New Roman" w:cs="Times New Roman"/>
          <w:color w:val="auto"/>
        </w:rPr>
        <w:t>iate family member of a current employee.</w:t>
      </w:r>
    </w:p>
    <w:p w14:paraId="61DB7AD9" w14:textId="504A43D9" w:rsidR="000C23C2" w:rsidRPr="002B118D" w:rsidRDefault="000C23C2" w:rsidP="00EF347E">
      <w:pPr>
        <w:pStyle w:val="NoSpacing"/>
        <w:ind w:firstLine="60"/>
        <w:rPr>
          <w:rFonts w:cs="Times New Roman"/>
          <w:b/>
          <w:bCs/>
        </w:rPr>
      </w:pPr>
    </w:p>
    <w:p w14:paraId="4905B121" w14:textId="4C19B3F3" w:rsidR="000C23C2" w:rsidRPr="002B118D" w:rsidRDefault="000C23C2" w:rsidP="00EF347E">
      <w:pPr>
        <w:pStyle w:val="Heading3"/>
        <w:spacing w:before="0"/>
        <w:ind w:hanging="360"/>
        <w:rPr>
          <w:rFonts w:ascii="Times New Roman" w:hAnsi="Times New Roman" w:cs="Times New Roman"/>
          <w:color w:val="auto"/>
        </w:rPr>
      </w:pPr>
      <w:r w:rsidRPr="002B118D">
        <w:rPr>
          <w:rFonts w:ascii="Times New Roman" w:hAnsi="Times New Roman" w:cs="Times New Roman"/>
          <w:color w:val="auto"/>
        </w:rPr>
        <w:t>Officers must be active in the congregation's life and give evidence of seeking to grow in their own understanding and practice of the Christian life.  Such evidence would include the following:</w:t>
      </w:r>
    </w:p>
    <w:p w14:paraId="19D05A18" w14:textId="77777777" w:rsidR="000C23C2" w:rsidRPr="002B118D" w:rsidRDefault="000C23C2" w:rsidP="00EF347E">
      <w:pPr>
        <w:pStyle w:val="NoSpacing"/>
        <w:rPr>
          <w:rFonts w:cs="Times New Roman"/>
        </w:rPr>
      </w:pPr>
    </w:p>
    <w:p w14:paraId="30A2BA0B" w14:textId="11193C22" w:rsidR="00112E34" w:rsidRPr="00561DF5" w:rsidRDefault="000C23C2" w:rsidP="00EF347E">
      <w:pPr>
        <w:pStyle w:val="Heading4"/>
        <w:spacing w:before="0"/>
        <w:ind w:left="1800" w:hanging="360"/>
        <w:rPr>
          <w:rFonts w:ascii="Times New Roman" w:hAnsi="Times New Roman" w:cs="Times New Roman"/>
          <w:i w:val="0"/>
          <w:iCs w:val="0"/>
          <w:color w:val="auto"/>
        </w:rPr>
      </w:pPr>
      <w:r w:rsidRPr="00561DF5">
        <w:rPr>
          <w:rFonts w:ascii="Times New Roman" w:hAnsi="Times New Roman" w:cs="Times New Roman"/>
          <w:i w:val="0"/>
          <w:iCs w:val="0"/>
          <w:color w:val="auto"/>
        </w:rPr>
        <w:t>conducting one's life in light of the teaching</w:t>
      </w:r>
      <w:r w:rsidR="001D4AC1" w:rsidRPr="00561DF5">
        <w:rPr>
          <w:rFonts w:ascii="Times New Roman" w:hAnsi="Times New Roman" w:cs="Times New Roman"/>
          <w:i w:val="0"/>
          <w:iCs w:val="0"/>
          <w:color w:val="auto"/>
        </w:rPr>
        <w:t>s</w:t>
      </w:r>
      <w:r w:rsidRPr="00561DF5">
        <w:rPr>
          <w:rFonts w:ascii="Times New Roman" w:hAnsi="Times New Roman" w:cs="Times New Roman"/>
          <w:i w:val="0"/>
          <w:iCs w:val="0"/>
          <w:color w:val="auto"/>
        </w:rPr>
        <w:t xml:space="preserve"> </w:t>
      </w:r>
      <w:r w:rsidR="001D4AC1" w:rsidRPr="00561DF5">
        <w:rPr>
          <w:rFonts w:ascii="Times New Roman" w:hAnsi="Times New Roman" w:cs="Times New Roman"/>
          <w:i w:val="0"/>
          <w:iCs w:val="0"/>
          <w:color w:val="auto"/>
        </w:rPr>
        <w:t>of</w:t>
      </w:r>
      <w:r w:rsidRPr="00561DF5">
        <w:rPr>
          <w:rFonts w:ascii="Times New Roman" w:hAnsi="Times New Roman" w:cs="Times New Roman"/>
          <w:i w:val="0"/>
          <w:iCs w:val="0"/>
          <w:color w:val="auto"/>
        </w:rPr>
        <w:t xml:space="preserve"> Jesus Christ,</w:t>
      </w:r>
    </w:p>
    <w:p w14:paraId="544491C5" w14:textId="77777777" w:rsidR="005B63CE" w:rsidRPr="00EF0BA1" w:rsidRDefault="005B63CE" w:rsidP="00EF347E">
      <w:pPr>
        <w:pStyle w:val="NoSpacing"/>
        <w:rPr>
          <w:rFonts w:cs="Times New Roman"/>
          <w:sz w:val="16"/>
          <w:szCs w:val="16"/>
        </w:rPr>
      </w:pPr>
    </w:p>
    <w:p w14:paraId="0B12066B" w14:textId="1024A970" w:rsidR="000C23C2" w:rsidRPr="00561DF5" w:rsidRDefault="00112E34" w:rsidP="00EF347E">
      <w:pPr>
        <w:pStyle w:val="Heading4"/>
        <w:spacing w:before="0"/>
        <w:ind w:left="1800" w:hanging="360"/>
        <w:rPr>
          <w:rFonts w:ascii="Times New Roman" w:hAnsi="Times New Roman" w:cs="Times New Roman"/>
          <w:i w:val="0"/>
          <w:iCs w:val="0"/>
          <w:color w:val="auto"/>
        </w:rPr>
      </w:pPr>
      <w:r w:rsidRPr="00561DF5">
        <w:rPr>
          <w:rFonts w:ascii="Times New Roman" w:hAnsi="Times New Roman" w:cs="Times New Roman"/>
          <w:i w:val="0"/>
          <w:iCs w:val="0"/>
          <w:color w:val="auto"/>
        </w:rPr>
        <w:t>promoting good will and Christian fellowship in the congregation and community,</w:t>
      </w:r>
    </w:p>
    <w:p w14:paraId="6C165357" w14:textId="77777777" w:rsidR="00112E34" w:rsidRPr="00EF0BA1" w:rsidRDefault="00112E34" w:rsidP="00EF347E">
      <w:pPr>
        <w:pStyle w:val="NoSpacing"/>
        <w:rPr>
          <w:rFonts w:cs="Times New Roman"/>
          <w:sz w:val="16"/>
          <w:szCs w:val="16"/>
        </w:rPr>
      </w:pPr>
    </w:p>
    <w:p w14:paraId="1355AE86" w14:textId="6984F34B" w:rsidR="00112E34" w:rsidRPr="00561DF5" w:rsidRDefault="00112E34" w:rsidP="00EF347E">
      <w:pPr>
        <w:pStyle w:val="Heading4"/>
        <w:spacing w:before="0"/>
        <w:ind w:left="1800" w:hanging="360"/>
        <w:rPr>
          <w:rFonts w:ascii="Times New Roman" w:hAnsi="Times New Roman" w:cs="Times New Roman"/>
          <w:i w:val="0"/>
          <w:iCs w:val="0"/>
          <w:color w:val="auto"/>
        </w:rPr>
      </w:pPr>
      <w:r w:rsidRPr="00561DF5">
        <w:rPr>
          <w:rFonts w:ascii="Times New Roman" w:hAnsi="Times New Roman" w:cs="Times New Roman"/>
          <w:i w:val="0"/>
          <w:iCs w:val="0"/>
          <w:color w:val="auto"/>
        </w:rPr>
        <w:t>attending worship services and stated meetings of the congregation,</w:t>
      </w:r>
    </w:p>
    <w:p w14:paraId="51F5552A" w14:textId="77777777" w:rsidR="00112E34" w:rsidRPr="002B118D" w:rsidRDefault="00112E34" w:rsidP="00EF347E">
      <w:pPr>
        <w:pStyle w:val="NoSpacing"/>
        <w:rPr>
          <w:rFonts w:cs="Times New Roman"/>
        </w:rPr>
      </w:pPr>
    </w:p>
    <w:p w14:paraId="06B41FF1" w14:textId="2C767AA2" w:rsidR="00CF7695" w:rsidRPr="00561DF5" w:rsidRDefault="00112E34" w:rsidP="00EF347E">
      <w:pPr>
        <w:pStyle w:val="Heading4"/>
        <w:spacing w:before="0"/>
        <w:ind w:left="1800" w:hanging="360"/>
        <w:rPr>
          <w:rFonts w:ascii="Times New Roman" w:hAnsi="Times New Roman" w:cs="Times New Roman"/>
          <w:i w:val="0"/>
          <w:iCs w:val="0"/>
          <w:color w:val="auto"/>
        </w:rPr>
      </w:pPr>
      <w:r w:rsidRPr="00561DF5">
        <w:rPr>
          <w:rFonts w:ascii="Times New Roman" w:hAnsi="Times New Roman" w:cs="Times New Roman"/>
          <w:i w:val="0"/>
          <w:iCs w:val="0"/>
          <w:color w:val="auto"/>
        </w:rPr>
        <w:t xml:space="preserve">making regular financial contributions to </w:t>
      </w:r>
      <w:r w:rsidR="00CF7695" w:rsidRPr="00561DF5">
        <w:rPr>
          <w:rFonts w:ascii="Times New Roman" w:hAnsi="Times New Roman" w:cs="Times New Roman"/>
          <w:i w:val="0"/>
          <w:iCs w:val="0"/>
          <w:color w:val="auto"/>
        </w:rPr>
        <w:t xml:space="preserve">the </w:t>
      </w:r>
      <w:r w:rsidRPr="00561DF5">
        <w:rPr>
          <w:rFonts w:ascii="Times New Roman" w:hAnsi="Times New Roman" w:cs="Times New Roman"/>
          <w:i w:val="0"/>
          <w:iCs w:val="0"/>
          <w:color w:val="auto"/>
        </w:rPr>
        <w:t>support</w:t>
      </w:r>
      <w:r w:rsidR="00CF7695" w:rsidRPr="00561DF5">
        <w:rPr>
          <w:rFonts w:ascii="Times New Roman" w:hAnsi="Times New Roman" w:cs="Times New Roman"/>
          <w:i w:val="0"/>
          <w:iCs w:val="0"/>
          <w:color w:val="auto"/>
        </w:rPr>
        <w:t xml:space="preserve"> of the congregation and its administrative ministries,</w:t>
      </w:r>
    </w:p>
    <w:p w14:paraId="19A387C7" w14:textId="77777777" w:rsidR="00CF7695" w:rsidRPr="00EF0BA1" w:rsidRDefault="00CF7695" w:rsidP="00EF347E">
      <w:pPr>
        <w:pStyle w:val="NoSpacing"/>
        <w:rPr>
          <w:rFonts w:cs="Times New Roman"/>
          <w:sz w:val="16"/>
          <w:szCs w:val="16"/>
        </w:rPr>
      </w:pPr>
    </w:p>
    <w:p w14:paraId="2D7C17E7" w14:textId="584B7264" w:rsidR="00112E34" w:rsidRPr="00561DF5" w:rsidRDefault="00CF7695" w:rsidP="00EF347E">
      <w:pPr>
        <w:pStyle w:val="Heading4"/>
        <w:spacing w:before="0"/>
        <w:ind w:left="1800" w:hanging="360"/>
        <w:rPr>
          <w:rFonts w:ascii="Times New Roman" w:hAnsi="Times New Roman" w:cs="Times New Roman"/>
          <w:i w:val="0"/>
          <w:iCs w:val="0"/>
          <w:color w:val="auto"/>
        </w:rPr>
      </w:pPr>
      <w:r w:rsidRPr="00561DF5">
        <w:rPr>
          <w:rFonts w:ascii="Times New Roman" w:hAnsi="Times New Roman" w:cs="Times New Roman"/>
          <w:i w:val="0"/>
          <w:iCs w:val="0"/>
          <w:color w:val="auto"/>
        </w:rPr>
        <w:lastRenderedPageBreak/>
        <w:t>being willing to fulfill assignments on behalf of the congregation,</w:t>
      </w:r>
      <w:r w:rsidR="00112E34" w:rsidRPr="00561DF5">
        <w:rPr>
          <w:rFonts w:ascii="Times New Roman" w:hAnsi="Times New Roman" w:cs="Times New Roman"/>
          <w:i w:val="0"/>
          <w:iCs w:val="0"/>
          <w:color w:val="auto"/>
        </w:rPr>
        <w:t xml:space="preserve"> </w:t>
      </w:r>
    </w:p>
    <w:p w14:paraId="564199CB" w14:textId="77777777" w:rsidR="00CF7695" w:rsidRPr="00EF0BA1" w:rsidRDefault="00CF7695" w:rsidP="00EF347E">
      <w:pPr>
        <w:pStyle w:val="NoSpacing"/>
        <w:rPr>
          <w:rFonts w:cs="Times New Roman"/>
          <w:sz w:val="16"/>
          <w:szCs w:val="16"/>
        </w:rPr>
      </w:pPr>
    </w:p>
    <w:p w14:paraId="37F956DA" w14:textId="6170427D" w:rsidR="00CF7695" w:rsidRPr="00561DF5" w:rsidRDefault="00CF7695" w:rsidP="00EF347E">
      <w:pPr>
        <w:pStyle w:val="Heading4"/>
        <w:spacing w:before="0"/>
        <w:ind w:left="1800" w:hanging="360"/>
        <w:rPr>
          <w:rFonts w:ascii="Times New Roman" w:hAnsi="Times New Roman" w:cs="Times New Roman"/>
          <w:i w:val="0"/>
          <w:iCs w:val="0"/>
          <w:color w:val="auto"/>
        </w:rPr>
      </w:pPr>
      <w:r w:rsidRPr="00561DF5">
        <w:rPr>
          <w:rFonts w:ascii="Times New Roman" w:hAnsi="Times New Roman" w:cs="Times New Roman"/>
          <w:i w:val="0"/>
          <w:iCs w:val="0"/>
          <w:color w:val="auto"/>
        </w:rPr>
        <w:t xml:space="preserve">demonstrating skills of evident potential in carrying out responsibilities of the particular </w:t>
      </w:r>
      <w:r w:rsidR="008956F7" w:rsidRPr="00561DF5">
        <w:rPr>
          <w:rFonts w:ascii="Times New Roman" w:hAnsi="Times New Roman" w:cs="Times New Roman"/>
          <w:i w:val="0"/>
          <w:iCs w:val="0"/>
          <w:color w:val="auto"/>
        </w:rPr>
        <w:t>o</w:t>
      </w:r>
      <w:r w:rsidRPr="00561DF5">
        <w:rPr>
          <w:rFonts w:ascii="Times New Roman" w:hAnsi="Times New Roman" w:cs="Times New Roman"/>
          <w:i w:val="0"/>
          <w:iCs w:val="0"/>
          <w:color w:val="auto"/>
        </w:rPr>
        <w:t>ffice.</w:t>
      </w:r>
    </w:p>
    <w:p w14:paraId="069B1120" w14:textId="77777777" w:rsidR="00A267BE" w:rsidRPr="00EF0BA1" w:rsidRDefault="00A267BE" w:rsidP="00EF347E">
      <w:pPr>
        <w:pStyle w:val="NoSpacing"/>
        <w:rPr>
          <w:rFonts w:cs="Times New Roman"/>
          <w:sz w:val="16"/>
          <w:szCs w:val="16"/>
        </w:rPr>
      </w:pPr>
    </w:p>
    <w:p w14:paraId="139F8010" w14:textId="77777777" w:rsidR="00B47D30" w:rsidRDefault="00B47D30" w:rsidP="00EF347E">
      <w:pPr>
        <w:pStyle w:val="Heading4"/>
        <w:spacing w:before="0"/>
        <w:ind w:left="1800" w:hanging="360"/>
        <w:rPr>
          <w:rFonts w:ascii="Times New Roman" w:hAnsi="Times New Roman" w:cs="Times New Roman"/>
          <w:i w:val="0"/>
          <w:iCs w:val="0"/>
          <w:color w:val="auto"/>
        </w:rPr>
      </w:pPr>
    </w:p>
    <w:p w14:paraId="10885473" w14:textId="1328E2C1" w:rsidR="00B47D30" w:rsidRPr="00B47D30" w:rsidRDefault="00B47D30" w:rsidP="004F70A0">
      <w:pPr>
        <w:rPr>
          <w:rFonts w:eastAsia="Times New Roman" w:cs="Times New Roman"/>
          <w:bCs/>
        </w:rPr>
      </w:pPr>
    </w:p>
    <w:tbl>
      <w:tblPr>
        <w:tblStyle w:val="TableGrid0"/>
        <w:tblW w:w="0" w:type="auto"/>
        <w:tblInd w:w="43" w:type="dxa"/>
        <w:tblLook w:val="04A0" w:firstRow="1" w:lastRow="0" w:firstColumn="1" w:lastColumn="0" w:noHBand="0" w:noVBand="1"/>
      </w:tblPr>
      <w:tblGrid>
        <w:gridCol w:w="3341"/>
        <w:gridCol w:w="3343"/>
        <w:gridCol w:w="3343"/>
      </w:tblGrid>
      <w:tr w:rsidR="00B47D30" w14:paraId="668AAC2F" w14:textId="77777777" w:rsidTr="00B47D30">
        <w:tc>
          <w:tcPr>
            <w:tcW w:w="3356" w:type="dxa"/>
          </w:tcPr>
          <w:p w14:paraId="30F10797" w14:textId="1158DE06" w:rsidR="00B47D30" w:rsidRPr="004F70A0" w:rsidRDefault="00B47D30" w:rsidP="00B47D30">
            <w:pPr>
              <w:rPr>
                <w:bCs/>
                <w:i/>
                <w:iCs/>
              </w:rPr>
            </w:pPr>
            <w:r w:rsidRPr="004F70A0">
              <w:rPr>
                <w:rFonts w:eastAsia="Times New Roman" w:cs="Times New Roman"/>
                <w:bCs/>
                <w:i/>
                <w:iCs/>
              </w:rPr>
              <w:t>Leadership Role</w:t>
            </w:r>
          </w:p>
        </w:tc>
        <w:tc>
          <w:tcPr>
            <w:tcW w:w="3357" w:type="dxa"/>
          </w:tcPr>
          <w:p w14:paraId="29BCF79C" w14:textId="44D13317" w:rsidR="00B47D30" w:rsidRPr="004F70A0" w:rsidRDefault="004F70A0" w:rsidP="00B47D30">
            <w:pPr>
              <w:rPr>
                <w:bCs/>
                <w:i/>
                <w:iCs/>
              </w:rPr>
            </w:pPr>
            <w:r w:rsidRPr="004F70A0">
              <w:rPr>
                <w:rFonts w:eastAsia="Times New Roman" w:cs="Times New Roman"/>
                <w:bCs/>
                <w:i/>
                <w:iCs/>
              </w:rPr>
              <w:t xml:space="preserve">Minimum Consecutive Membership     </w:t>
            </w:r>
          </w:p>
        </w:tc>
        <w:tc>
          <w:tcPr>
            <w:tcW w:w="3357" w:type="dxa"/>
          </w:tcPr>
          <w:p w14:paraId="5173E7A6" w14:textId="765A5F70" w:rsidR="00B47D30" w:rsidRPr="004F70A0" w:rsidRDefault="004F70A0" w:rsidP="00B47D30">
            <w:pPr>
              <w:rPr>
                <w:bCs/>
                <w:i/>
                <w:iCs/>
              </w:rPr>
            </w:pPr>
            <w:r w:rsidRPr="004F70A0">
              <w:rPr>
                <w:rFonts w:eastAsia="Times New Roman" w:cs="Times New Roman"/>
                <w:bCs/>
                <w:i/>
                <w:iCs/>
              </w:rPr>
              <w:t>Minimum Total Membership</w:t>
            </w:r>
          </w:p>
        </w:tc>
      </w:tr>
      <w:tr w:rsidR="00B47D30" w14:paraId="3E28F976" w14:textId="77777777" w:rsidTr="00B47D30">
        <w:tc>
          <w:tcPr>
            <w:tcW w:w="3356" w:type="dxa"/>
          </w:tcPr>
          <w:p w14:paraId="70FC81F4" w14:textId="61F996B9" w:rsidR="00B47D30" w:rsidRPr="004F70A0" w:rsidRDefault="004F70A0" w:rsidP="00B47D30">
            <w:pPr>
              <w:rPr>
                <w:b/>
                <w:bCs/>
              </w:rPr>
            </w:pPr>
            <w:r w:rsidRPr="004F70A0">
              <w:rPr>
                <w:b/>
                <w:bCs/>
                <w:sz w:val="22"/>
                <w:szCs w:val="22"/>
              </w:rPr>
              <w:t>Officers</w:t>
            </w:r>
          </w:p>
        </w:tc>
        <w:tc>
          <w:tcPr>
            <w:tcW w:w="3357" w:type="dxa"/>
          </w:tcPr>
          <w:p w14:paraId="221269A6" w14:textId="630A2C54" w:rsidR="00B47D30" w:rsidRDefault="004F70A0" w:rsidP="00B47D30">
            <w:pPr>
              <w:rPr>
                <w:bCs/>
              </w:rPr>
            </w:pPr>
            <w:r w:rsidRPr="00B47D30">
              <w:rPr>
                <w:sz w:val="22"/>
                <w:szCs w:val="22"/>
              </w:rPr>
              <w:t>2 years</w:t>
            </w:r>
          </w:p>
        </w:tc>
        <w:tc>
          <w:tcPr>
            <w:tcW w:w="3357" w:type="dxa"/>
          </w:tcPr>
          <w:p w14:paraId="376BD075" w14:textId="708372E5" w:rsidR="00B47D30" w:rsidRDefault="004F70A0" w:rsidP="00B47D30">
            <w:pPr>
              <w:rPr>
                <w:bCs/>
              </w:rPr>
            </w:pPr>
            <w:r w:rsidRPr="00B47D30">
              <w:rPr>
                <w:sz w:val="22"/>
                <w:szCs w:val="22"/>
              </w:rPr>
              <w:t>5 years</w:t>
            </w:r>
          </w:p>
        </w:tc>
      </w:tr>
      <w:tr w:rsidR="00B47D30" w14:paraId="05F37C9A" w14:textId="77777777" w:rsidTr="00B47D30">
        <w:tc>
          <w:tcPr>
            <w:tcW w:w="3356" w:type="dxa"/>
          </w:tcPr>
          <w:p w14:paraId="44F6FF5B" w14:textId="5DD9A4AF" w:rsidR="00B47D30" w:rsidRPr="004F70A0" w:rsidRDefault="004F70A0" w:rsidP="00B47D30">
            <w:pPr>
              <w:rPr>
                <w:b/>
                <w:bCs/>
              </w:rPr>
            </w:pPr>
            <w:r w:rsidRPr="004F70A0">
              <w:rPr>
                <w:b/>
                <w:bCs/>
                <w:sz w:val="22"/>
                <w:szCs w:val="22"/>
              </w:rPr>
              <w:t>Trustees</w:t>
            </w:r>
          </w:p>
        </w:tc>
        <w:tc>
          <w:tcPr>
            <w:tcW w:w="3357" w:type="dxa"/>
          </w:tcPr>
          <w:p w14:paraId="52AF1794" w14:textId="7D0D7AE1" w:rsidR="00B47D30" w:rsidRDefault="004F70A0" w:rsidP="00B47D30">
            <w:pPr>
              <w:rPr>
                <w:bCs/>
              </w:rPr>
            </w:pPr>
            <w:r w:rsidRPr="00B47D30">
              <w:rPr>
                <w:sz w:val="22"/>
                <w:szCs w:val="22"/>
              </w:rPr>
              <w:t>2 years</w:t>
            </w:r>
          </w:p>
        </w:tc>
        <w:tc>
          <w:tcPr>
            <w:tcW w:w="3357" w:type="dxa"/>
          </w:tcPr>
          <w:p w14:paraId="22287A95" w14:textId="5AE022D0" w:rsidR="00B47D30" w:rsidRDefault="004F70A0" w:rsidP="00B47D30">
            <w:pPr>
              <w:rPr>
                <w:bCs/>
              </w:rPr>
            </w:pPr>
            <w:r w:rsidRPr="00B47D30">
              <w:rPr>
                <w:sz w:val="22"/>
                <w:szCs w:val="22"/>
              </w:rPr>
              <w:t>5 years</w:t>
            </w:r>
          </w:p>
        </w:tc>
      </w:tr>
      <w:tr w:rsidR="00B47D30" w14:paraId="0556B491" w14:textId="77777777" w:rsidTr="00B47D30">
        <w:tc>
          <w:tcPr>
            <w:tcW w:w="3356" w:type="dxa"/>
          </w:tcPr>
          <w:p w14:paraId="68FFC495" w14:textId="52CC2C5A" w:rsidR="00B47D30" w:rsidRPr="004F70A0" w:rsidRDefault="004F70A0" w:rsidP="00B47D30">
            <w:pPr>
              <w:rPr>
                <w:b/>
                <w:bCs/>
              </w:rPr>
            </w:pPr>
            <w:r w:rsidRPr="004F70A0">
              <w:rPr>
                <w:b/>
                <w:bCs/>
                <w:sz w:val="22"/>
                <w:szCs w:val="22"/>
              </w:rPr>
              <w:t>Elders</w:t>
            </w:r>
          </w:p>
        </w:tc>
        <w:tc>
          <w:tcPr>
            <w:tcW w:w="3357" w:type="dxa"/>
          </w:tcPr>
          <w:p w14:paraId="37258183" w14:textId="2D542995" w:rsidR="00B47D30" w:rsidRDefault="004F70A0" w:rsidP="00B47D30">
            <w:pPr>
              <w:rPr>
                <w:bCs/>
              </w:rPr>
            </w:pPr>
            <w:r w:rsidRPr="00B47D30">
              <w:rPr>
                <w:sz w:val="22"/>
                <w:szCs w:val="22"/>
              </w:rPr>
              <w:t>2 years</w:t>
            </w:r>
          </w:p>
        </w:tc>
        <w:tc>
          <w:tcPr>
            <w:tcW w:w="3357" w:type="dxa"/>
          </w:tcPr>
          <w:p w14:paraId="34E66252" w14:textId="780CB53C" w:rsidR="00B47D30" w:rsidRDefault="004F70A0" w:rsidP="00B47D30">
            <w:pPr>
              <w:rPr>
                <w:bCs/>
              </w:rPr>
            </w:pPr>
            <w:r w:rsidRPr="00B47D30">
              <w:rPr>
                <w:sz w:val="22"/>
                <w:szCs w:val="22"/>
              </w:rPr>
              <w:t>3 years</w:t>
            </w:r>
          </w:p>
        </w:tc>
      </w:tr>
      <w:tr w:rsidR="00B47D30" w14:paraId="5D0B1A7D" w14:textId="77777777" w:rsidTr="00B47D30">
        <w:tc>
          <w:tcPr>
            <w:tcW w:w="3356" w:type="dxa"/>
          </w:tcPr>
          <w:p w14:paraId="6A59CACE" w14:textId="44E5D006" w:rsidR="00B47D30" w:rsidRPr="004F70A0" w:rsidRDefault="004F70A0" w:rsidP="00B47D30">
            <w:pPr>
              <w:rPr>
                <w:b/>
                <w:bCs/>
              </w:rPr>
            </w:pPr>
            <w:r w:rsidRPr="004F70A0">
              <w:rPr>
                <w:b/>
                <w:bCs/>
                <w:sz w:val="22"/>
                <w:szCs w:val="22"/>
              </w:rPr>
              <w:t>Deacons</w:t>
            </w:r>
          </w:p>
        </w:tc>
        <w:tc>
          <w:tcPr>
            <w:tcW w:w="3357" w:type="dxa"/>
          </w:tcPr>
          <w:p w14:paraId="11C64084" w14:textId="26CA2C2A" w:rsidR="00B47D30" w:rsidRDefault="004F70A0" w:rsidP="00B47D30">
            <w:pPr>
              <w:rPr>
                <w:bCs/>
              </w:rPr>
            </w:pPr>
            <w:r w:rsidRPr="00B47D30">
              <w:rPr>
                <w:sz w:val="22"/>
                <w:szCs w:val="22"/>
              </w:rPr>
              <w:t>1 year</w:t>
            </w:r>
          </w:p>
        </w:tc>
        <w:tc>
          <w:tcPr>
            <w:tcW w:w="3357" w:type="dxa"/>
          </w:tcPr>
          <w:p w14:paraId="7DA5CF35" w14:textId="13754071" w:rsidR="00B47D30" w:rsidRDefault="004F70A0" w:rsidP="00B47D30">
            <w:pPr>
              <w:rPr>
                <w:bCs/>
              </w:rPr>
            </w:pPr>
            <w:r w:rsidRPr="00B47D30">
              <w:rPr>
                <w:sz w:val="22"/>
                <w:szCs w:val="22"/>
              </w:rPr>
              <w:t>N/A</w:t>
            </w:r>
          </w:p>
        </w:tc>
      </w:tr>
    </w:tbl>
    <w:p w14:paraId="59C3A1CF" w14:textId="77777777" w:rsidR="00B47D30" w:rsidRPr="00B47D30" w:rsidRDefault="00B47D30" w:rsidP="004F70A0">
      <w:pPr>
        <w:pStyle w:val="ListParagraph"/>
        <w:numPr>
          <w:ilvl w:val="0"/>
          <w:numId w:val="6"/>
        </w:numPr>
        <w:spacing w:line="259" w:lineRule="auto"/>
      </w:pPr>
      <w:r w:rsidRPr="004F70A0">
        <w:rPr>
          <w:rFonts w:eastAsia="Times New Roman" w:cs="Times New Roman"/>
          <w:b/>
        </w:rPr>
        <w:t>Active membership</w:t>
      </w:r>
      <w:r w:rsidRPr="00B47D30">
        <w:t xml:space="preserve"> includes all years a person has participated, even if non-consecutive. </w:t>
      </w:r>
    </w:p>
    <w:p w14:paraId="41236AE0" w14:textId="77777777" w:rsidR="00B47D30" w:rsidRPr="00B47D30" w:rsidRDefault="00B47D30" w:rsidP="004F70A0">
      <w:pPr>
        <w:pStyle w:val="ListParagraph"/>
        <w:numPr>
          <w:ilvl w:val="0"/>
          <w:numId w:val="6"/>
        </w:numPr>
        <w:spacing w:after="262" w:line="249" w:lineRule="auto"/>
      </w:pPr>
      <w:r w:rsidRPr="00B47D30">
        <w:t xml:space="preserve">Both consecutive and total years are counted separately. </w:t>
      </w:r>
    </w:p>
    <w:p w14:paraId="59F4E84F" w14:textId="77777777" w:rsidR="00CF7695" w:rsidRPr="002B118D" w:rsidRDefault="00CF7695" w:rsidP="00EF347E">
      <w:pPr>
        <w:pStyle w:val="NoSpacing"/>
        <w:rPr>
          <w:rFonts w:cs="Times New Roman"/>
        </w:rPr>
      </w:pPr>
    </w:p>
    <w:p w14:paraId="289477BC" w14:textId="47F2803F" w:rsidR="00CF7695" w:rsidRPr="00561DF5" w:rsidRDefault="00CF7695" w:rsidP="00EF347E">
      <w:pPr>
        <w:pStyle w:val="Heading2"/>
        <w:spacing w:before="0"/>
        <w:ind w:left="1080" w:hanging="360"/>
        <w:rPr>
          <w:rFonts w:ascii="Times New Roman" w:hAnsi="Times New Roman" w:cs="Times New Roman"/>
          <w:b/>
          <w:bCs/>
          <w:color w:val="auto"/>
          <w:sz w:val="24"/>
          <w:szCs w:val="24"/>
        </w:rPr>
      </w:pPr>
      <w:r w:rsidRPr="00561DF5">
        <w:rPr>
          <w:rFonts w:ascii="Times New Roman" w:hAnsi="Times New Roman" w:cs="Times New Roman"/>
          <w:b/>
          <w:bCs/>
          <w:color w:val="auto"/>
          <w:sz w:val="24"/>
          <w:szCs w:val="24"/>
        </w:rPr>
        <w:t>RESPONSIBILITIES</w:t>
      </w:r>
    </w:p>
    <w:p w14:paraId="2AE390A0" w14:textId="77777777" w:rsidR="00CF7695" w:rsidRPr="002B118D" w:rsidRDefault="00CF7695" w:rsidP="00EF347E">
      <w:pPr>
        <w:pStyle w:val="NoSpacing"/>
        <w:rPr>
          <w:rFonts w:cs="Times New Roman"/>
        </w:rPr>
      </w:pPr>
    </w:p>
    <w:p w14:paraId="0A9BE688" w14:textId="3D2ECABA" w:rsidR="00CF7695" w:rsidRPr="002B118D" w:rsidRDefault="00CF7695" w:rsidP="00EF347E">
      <w:pPr>
        <w:pStyle w:val="Heading3"/>
        <w:spacing w:before="0"/>
        <w:ind w:hanging="360"/>
        <w:rPr>
          <w:rFonts w:ascii="Times New Roman" w:hAnsi="Times New Roman" w:cs="Times New Roman"/>
          <w:color w:val="auto"/>
        </w:rPr>
      </w:pPr>
      <w:r w:rsidRPr="002B118D">
        <w:rPr>
          <w:rFonts w:ascii="Times New Roman" w:hAnsi="Times New Roman" w:cs="Times New Roman"/>
          <w:color w:val="auto"/>
        </w:rPr>
        <w:t>The chairperson shall preside at all stated</w:t>
      </w:r>
      <w:r w:rsidR="00582595" w:rsidRPr="002B118D">
        <w:rPr>
          <w:rFonts w:ascii="Times New Roman" w:hAnsi="Times New Roman" w:cs="Times New Roman"/>
          <w:color w:val="auto"/>
        </w:rPr>
        <w:t xml:space="preserve"> </w:t>
      </w:r>
      <w:r w:rsidRPr="002B118D">
        <w:rPr>
          <w:rFonts w:ascii="Times New Roman" w:hAnsi="Times New Roman" w:cs="Times New Roman"/>
          <w:color w:val="auto"/>
        </w:rPr>
        <w:t xml:space="preserve">and </w:t>
      </w:r>
      <w:r w:rsidR="00E06709" w:rsidRPr="002B118D">
        <w:rPr>
          <w:rFonts w:ascii="Times New Roman" w:hAnsi="Times New Roman" w:cs="Times New Roman"/>
          <w:color w:val="auto"/>
        </w:rPr>
        <w:t xml:space="preserve">special </w:t>
      </w:r>
      <w:r w:rsidRPr="002B118D">
        <w:rPr>
          <w:rFonts w:ascii="Times New Roman" w:hAnsi="Times New Roman" w:cs="Times New Roman"/>
          <w:color w:val="auto"/>
        </w:rPr>
        <w:t>meetings of the congregation, general board and perform such other duties normally associated with the office of chairperson, shall appoint persons to fill any unexpired term on the general board in consultation with the ministers and approval of the general board and serve as an ex officio member of all administrative ministries and committees.</w:t>
      </w:r>
    </w:p>
    <w:p w14:paraId="29AB4062" w14:textId="77777777" w:rsidR="00CF7695" w:rsidRPr="002B118D" w:rsidRDefault="00CF7695" w:rsidP="00EF347E">
      <w:pPr>
        <w:pStyle w:val="NoSpacing"/>
        <w:rPr>
          <w:rFonts w:cs="Times New Roman"/>
        </w:rPr>
      </w:pPr>
    </w:p>
    <w:p w14:paraId="6AEE41FC" w14:textId="4724133E" w:rsidR="00CF7695" w:rsidRPr="002B118D" w:rsidRDefault="008543BD" w:rsidP="00EF347E">
      <w:pPr>
        <w:pStyle w:val="Heading3"/>
        <w:spacing w:before="0"/>
        <w:ind w:hanging="360"/>
        <w:rPr>
          <w:rFonts w:ascii="Times New Roman" w:hAnsi="Times New Roman" w:cs="Times New Roman"/>
          <w:color w:val="auto"/>
        </w:rPr>
      </w:pPr>
      <w:r w:rsidRPr="002B118D">
        <w:rPr>
          <w:rFonts w:ascii="Times New Roman" w:hAnsi="Times New Roman" w:cs="Times New Roman"/>
          <w:color w:val="auto"/>
        </w:rPr>
        <w:t>The vice-chairperson shall serve to support the chairperson, preside in his/her absence at meetings of the congregation or general board, perform such other duties normally associated with the office of vice-chairperson, chair the budget committee and preside at the cabinet meetin</w:t>
      </w:r>
      <w:r w:rsidR="004A4674" w:rsidRPr="002B118D">
        <w:rPr>
          <w:rFonts w:ascii="Times New Roman" w:hAnsi="Times New Roman" w:cs="Times New Roman"/>
          <w:color w:val="auto"/>
        </w:rPr>
        <w:t>g</w:t>
      </w:r>
      <w:r w:rsidRPr="002B118D">
        <w:rPr>
          <w:rFonts w:ascii="Times New Roman" w:hAnsi="Times New Roman" w:cs="Times New Roman"/>
          <w:color w:val="auto"/>
        </w:rPr>
        <w:t>s in the minister' absence.</w:t>
      </w:r>
    </w:p>
    <w:p w14:paraId="0E700743" w14:textId="77777777" w:rsidR="008543BD" w:rsidRPr="002B118D" w:rsidRDefault="008543BD" w:rsidP="00EF347E">
      <w:pPr>
        <w:pStyle w:val="NoSpacing"/>
        <w:rPr>
          <w:rFonts w:cs="Times New Roman"/>
        </w:rPr>
      </w:pPr>
    </w:p>
    <w:p w14:paraId="182CD9A0" w14:textId="4E030AEA" w:rsidR="008543BD" w:rsidRPr="002B118D" w:rsidRDefault="008543BD" w:rsidP="00EF347E">
      <w:pPr>
        <w:pStyle w:val="Heading3"/>
        <w:spacing w:before="0"/>
        <w:ind w:hanging="360"/>
        <w:rPr>
          <w:rFonts w:ascii="Times New Roman" w:hAnsi="Times New Roman" w:cs="Times New Roman"/>
          <w:color w:val="auto"/>
        </w:rPr>
      </w:pPr>
      <w:r w:rsidRPr="002B118D">
        <w:rPr>
          <w:rFonts w:ascii="Times New Roman" w:hAnsi="Times New Roman" w:cs="Times New Roman"/>
          <w:color w:val="auto"/>
        </w:rPr>
        <w:t>The secretary shall keep accurate minutes of all meetings of the congregation and the general board and provid</w:t>
      </w:r>
      <w:r w:rsidR="004A4674" w:rsidRPr="002B118D">
        <w:rPr>
          <w:rFonts w:ascii="Times New Roman" w:hAnsi="Times New Roman" w:cs="Times New Roman"/>
          <w:color w:val="auto"/>
        </w:rPr>
        <w:t>e for these minutes to be reviewed and approved by their respective bodies.</w:t>
      </w:r>
    </w:p>
    <w:p w14:paraId="33DB1AB8" w14:textId="77777777" w:rsidR="004A4674" w:rsidRPr="002B118D" w:rsidRDefault="004A4674" w:rsidP="00EF347E">
      <w:pPr>
        <w:pStyle w:val="NoSpacing"/>
        <w:rPr>
          <w:rFonts w:cs="Times New Roman"/>
        </w:rPr>
      </w:pPr>
    </w:p>
    <w:p w14:paraId="57543A0A" w14:textId="65C6813B" w:rsidR="004A4674" w:rsidRPr="002B118D" w:rsidRDefault="004A4674" w:rsidP="00EF347E">
      <w:pPr>
        <w:pStyle w:val="Heading3"/>
        <w:spacing w:before="0"/>
        <w:ind w:hanging="360"/>
        <w:rPr>
          <w:rFonts w:ascii="Times New Roman" w:hAnsi="Times New Roman" w:cs="Times New Roman"/>
          <w:color w:val="auto"/>
        </w:rPr>
      </w:pPr>
      <w:r w:rsidRPr="002B118D">
        <w:rPr>
          <w:rFonts w:ascii="Times New Roman" w:hAnsi="Times New Roman" w:cs="Times New Roman"/>
          <w:color w:val="auto"/>
        </w:rPr>
        <w:t>The treasurer shall receive all income of the congregation, pay all accounts of the congregation as authorized by the budget (or special action of the general board when such items are not in the budget), provide accurate records of all income and expenditures, make regular written reports to the general board and provide for an annual audit of both income and expenditures for action by the general board and the congregation.</w:t>
      </w:r>
    </w:p>
    <w:p w14:paraId="54D9B92A" w14:textId="77777777" w:rsidR="004A4674" w:rsidRPr="002B118D" w:rsidRDefault="004A4674" w:rsidP="00EF347E">
      <w:pPr>
        <w:pStyle w:val="NoSpacing"/>
        <w:rPr>
          <w:rFonts w:cs="Times New Roman"/>
        </w:rPr>
      </w:pPr>
    </w:p>
    <w:p w14:paraId="448E6E2B" w14:textId="0B58A68E" w:rsidR="0000069C" w:rsidRPr="002B118D" w:rsidRDefault="004A4674" w:rsidP="00EF347E">
      <w:pPr>
        <w:pStyle w:val="Heading3"/>
        <w:spacing w:before="0"/>
        <w:ind w:hanging="360"/>
        <w:rPr>
          <w:rFonts w:ascii="Times New Roman" w:hAnsi="Times New Roman" w:cs="Times New Roman"/>
          <w:color w:val="auto"/>
        </w:rPr>
      </w:pPr>
      <w:r w:rsidRPr="002B118D">
        <w:rPr>
          <w:rFonts w:ascii="Times New Roman" w:hAnsi="Times New Roman" w:cs="Times New Roman"/>
          <w:color w:val="auto"/>
        </w:rPr>
        <w:t>The historian shall gather and preserve data pertaining to the history, life and work of the church, making available for publication any historical materials authorized by the church.</w:t>
      </w:r>
    </w:p>
    <w:p w14:paraId="6ED833F3" w14:textId="2880BD8D" w:rsidR="0000069C" w:rsidRPr="002B118D" w:rsidRDefault="0000069C" w:rsidP="00EF347E">
      <w:pPr>
        <w:rPr>
          <w:rFonts w:cs="Times New Roman"/>
        </w:rPr>
      </w:pPr>
    </w:p>
    <w:p w14:paraId="3FC27232" w14:textId="62FA3B33" w:rsidR="004A4674" w:rsidRPr="00561DF5" w:rsidRDefault="00A76F9A" w:rsidP="00EF347E">
      <w:pPr>
        <w:pStyle w:val="Heading1"/>
        <w:spacing w:before="0"/>
        <w:rPr>
          <w:rFonts w:ascii="Times New Roman" w:hAnsi="Times New Roman" w:cs="Times New Roman"/>
          <w:b/>
          <w:bCs/>
          <w:color w:val="auto"/>
          <w:sz w:val="24"/>
          <w:szCs w:val="24"/>
        </w:rPr>
      </w:pPr>
      <w:r w:rsidRPr="00561DF5">
        <w:rPr>
          <w:rFonts w:ascii="Times New Roman" w:hAnsi="Times New Roman" w:cs="Times New Roman"/>
          <w:b/>
          <w:bCs/>
          <w:color w:val="auto"/>
          <w:sz w:val="24"/>
          <w:szCs w:val="24"/>
        </w:rPr>
        <w:t>GENERAL BOARD</w:t>
      </w:r>
    </w:p>
    <w:p w14:paraId="64547164" w14:textId="77777777" w:rsidR="00A76F9A" w:rsidRPr="002B118D" w:rsidRDefault="00A76F9A" w:rsidP="00EF347E">
      <w:pPr>
        <w:pStyle w:val="NoSpacing"/>
        <w:rPr>
          <w:rFonts w:cs="Times New Roman"/>
        </w:rPr>
      </w:pPr>
    </w:p>
    <w:p w14:paraId="5D163334" w14:textId="34BDF469" w:rsidR="00A76F9A" w:rsidRPr="00E03DDF" w:rsidRDefault="00A76F9A" w:rsidP="00EF347E">
      <w:pPr>
        <w:pStyle w:val="Heading2"/>
        <w:spacing w:before="0"/>
        <w:ind w:left="1080" w:hanging="360"/>
        <w:rPr>
          <w:rFonts w:ascii="Times New Roman" w:hAnsi="Times New Roman" w:cs="Times New Roman"/>
          <w:b/>
          <w:bCs/>
          <w:color w:val="auto"/>
          <w:sz w:val="24"/>
          <w:szCs w:val="24"/>
        </w:rPr>
      </w:pPr>
      <w:r w:rsidRPr="00E03DDF">
        <w:rPr>
          <w:rFonts w:ascii="Times New Roman" w:hAnsi="Times New Roman" w:cs="Times New Roman"/>
          <w:b/>
          <w:bCs/>
          <w:color w:val="auto"/>
          <w:sz w:val="24"/>
          <w:szCs w:val="24"/>
        </w:rPr>
        <w:t>MEMBERSHIP</w:t>
      </w:r>
    </w:p>
    <w:p w14:paraId="00F712E2" w14:textId="77777777" w:rsidR="0000069C" w:rsidRPr="002B118D" w:rsidRDefault="0000069C" w:rsidP="00EF347E">
      <w:pPr>
        <w:pStyle w:val="NoSpacing"/>
        <w:rPr>
          <w:rFonts w:cs="Times New Roman"/>
          <w:b/>
          <w:bCs/>
        </w:rPr>
      </w:pPr>
    </w:p>
    <w:p w14:paraId="37D07A3C" w14:textId="77777777" w:rsidR="00EF0BA1" w:rsidRDefault="00A76F9A" w:rsidP="00EF347E">
      <w:pPr>
        <w:pStyle w:val="Heading3"/>
        <w:spacing w:before="0"/>
        <w:ind w:hanging="360"/>
        <w:rPr>
          <w:rFonts w:ascii="Times New Roman" w:hAnsi="Times New Roman" w:cs="Times New Roman"/>
          <w:color w:val="auto"/>
        </w:rPr>
      </w:pPr>
      <w:r w:rsidRPr="002B118D">
        <w:rPr>
          <w:rFonts w:ascii="Times New Roman" w:hAnsi="Times New Roman" w:cs="Times New Roman"/>
          <w:color w:val="auto"/>
        </w:rPr>
        <w:lastRenderedPageBreak/>
        <w:t xml:space="preserve">Membership of the general board shall be composed of the elders, deacons, and trustees for a period of </w:t>
      </w:r>
      <w:r w:rsidR="0032475E" w:rsidRPr="002B118D">
        <w:rPr>
          <w:rFonts w:ascii="Times New Roman" w:hAnsi="Times New Roman" w:cs="Times New Roman"/>
          <w:color w:val="auto"/>
        </w:rPr>
        <w:t>three (3) years</w:t>
      </w:r>
      <w:r w:rsidRPr="002B118D">
        <w:rPr>
          <w:rFonts w:ascii="Times New Roman" w:hAnsi="Times New Roman" w:cs="Times New Roman"/>
          <w:color w:val="auto"/>
        </w:rPr>
        <w:t xml:space="preserve">.  Board membership will also include the chairs of the elders and the deacons.  Officers of the congregation shall also serve on the general board including chairperson, vice-chairperson, secretary, treasurer, and historian.  Ministry </w:t>
      </w:r>
    </w:p>
    <w:p w14:paraId="725008ED" w14:textId="77777777" w:rsidR="00EF0BA1" w:rsidRDefault="00EF0BA1">
      <w:pPr>
        <w:rPr>
          <w:rFonts w:eastAsiaTheme="majorEastAsia" w:cs="Times New Roman"/>
        </w:rPr>
      </w:pPr>
      <w:r>
        <w:rPr>
          <w:rFonts w:cs="Times New Roman"/>
        </w:rPr>
        <w:br w:type="page"/>
      </w:r>
    </w:p>
    <w:p w14:paraId="0DEC5EDF" w14:textId="53EE26B6" w:rsidR="00A76F9A" w:rsidRPr="002B118D" w:rsidRDefault="00A76F9A" w:rsidP="00EF0BA1">
      <w:pPr>
        <w:pStyle w:val="Heading3"/>
        <w:numPr>
          <w:ilvl w:val="0"/>
          <w:numId w:val="0"/>
        </w:numPr>
        <w:spacing w:before="0"/>
        <w:ind w:left="1440"/>
        <w:rPr>
          <w:rFonts w:ascii="Times New Roman" w:hAnsi="Times New Roman" w:cs="Times New Roman"/>
          <w:color w:val="auto"/>
        </w:rPr>
      </w:pPr>
      <w:r w:rsidRPr="002B118D">
        <w:rPr>
          <w:rFonts w:ascii="Times New Roman" w:hAnsi="Times New Roman" w:cs="Times New Roman"/>
          <w:color w:val="auto"/>
        </w:rPr>
        <w:lastRenderedPageBreak/>
        <w:t xml:space="preserve">chairs and presidents of constituency groups also serve on the general board.  All members of the board may serve concurrently as </w:t>
      </w:r>
      <w:r w:rsidR="0032475E" w:rsidRPr="002B118D">
        <w:rPr>
          <w:rFonts w:ascii="Times New Roman" w:hAnsi="Times New Roman" w:cs="Times New Roman"/>
          <w:color w:val="auto"/>
        </w:rPr>
        <w:t xml:space="preserve">an </w:t>
      </w:r>
      <w:r w:rsidRPr="002B118D">
        <w:rPr>
          <w:rFonts w:ascii="Times New Roman" w:hAnsi="Times New Roman" w:cs="Times New Roman"/>
          <w:color w:val="auto"/>
        </w:rPr>
        <w:t>officer, elder chair, deacon chair, ministry chair, or president of a constituency group(s) with only one vote per person.</w:t>
      </w:r>
    </w:p>
    <w:p w14:paraId="51A312E3" w14:textId="77777777" w:rsidR="00A76F9A" w:rsidRPr="002B118D" w:rsidRDefault="00A76F9A" w:rsidP="00EF347E">
      <w:pPr>
        <w:pStyle w:val="NoSpacing"/>
        <w:rPr>
          <w:rFonts w:cs="Times New Roman"/>
        </w:rPr>
      </w:pPr>
    </w:p>
    <w:p w14:paraId="59C85CA1" w14:textId="66B04223" w:rsidR="00A76F9A" w:rsidRDefault="009C3FB4" w:rsidP="00EF347E">
      <w:pPr>
        <w:pStyle w:val="Heading4"/>
        <w:spacing w:before="0"/>
        <w:ind w:left="1800" w:hanging="360"/>
        <w:rPr>
          <w:rFonts w:ascii="Times New Roman" w:hAnsi="Times New Roman" w:cs="Times New Roman"/>
          <w:i w:val="0"/>
          <w:iCs w:val="0"/>
          <w:color w:val="auto"/>
        </w:rPr>
      </w:pPr>
      <w:r w:rsidRPr="008B4A0A">
        <w:rPr>
          <w:rFonts w:ascii="Times New Roman" w:hAnsi="Times New Roman" w:cs="Times New Roman"/>
          <w:i w:val="0"/>
          <w:iCs w:val="0"/>
          <w:color w:val="auto"/>
        </w:rPr>
        <w:t>Officers of the congregation may serve i</w:t>
      </w:r>
      <w:r w:rsidR="00ED3DF7" w:rsidRPr="008B4A0A">
        <w:rPr>
          <w:rFonts w:ascii="Times New Roman" w:hAnsi="Times New Roman" w:cs="Times New Roman"/>
          <w:i w:val="0"/>
          <w:iCs w:val="0"/>
          <w:color w:val="auto"/>
        </w:rPr>
        <w:t>n</w:t>
      </w:r>
      <w:r w:rsidRPr="008B4A0A">
        <w:rPr>
          <w:rFonts w:ascii="Times New Roman" w:hAnsi="Times New Roman" w:cs="Times New Roman"/>
          <w:i w:val="0"/>
          <w:iCs w:val="0"/>
          <w:color w:val="auto"/>
        </w:rPr>
        <w:t xml:space="preserve"> the same office for no more tha</w:t>
      </w:r>
      <w:r w:rsidR="008B4A0A">
        <w:rPr>
          <w:rFonts w:ascii="Times New Roman" w:hAnsi="Times New Roman" w:cs="Times New Roman"/>
          <w:i w:val="0"/>
          <w:iCs w:val="0"/>
          <w:color w:val="auto"/>
        </w:rPr>
        <w:t>n</w:t>
      </w:r>
      <w:r w:rsidRPr="008B4A0A">
        <w:rPr>
          <w:rFonts w:ascii="Times New Roman" w:hAnsi="Times New Roman" w:cs="Times New Roman"/>
          <w:i w:val="0"/>
          <w:iCs w:val="0"/>
          <w:color w:val="auto"/>
        </w:rPr>
        <w:t xml:space="preserve"> two (2) consecutive years (as outlined in section I-A-3)</w:t>
      </w:r>
      <w:r w:rsidR="00B95FEC">
        <w:rPr>
          <w:rFonts w:ascii="Times New Roman" w:hAnsi="Times New Roman" w:cs="Times New Roman"/>
          <w:i w:val="0"/>
          <w:iCs w:val="0"/>
          <w:color w:val="auto"/>
        </w:rPr>
        <w:t>.</w:t>
      </w:r>
    </w:p>
    <w:p w14:paraId="3F2A6A7D" w14:textId="77777777" w:rsidR="008B4A0A" w:rsidRPr="008B4A0A" w:rsidRDefault="008B4A0A" w:rsidP="00EF347E"/>
    <w:p w14:paraId="23EC478C" w14:textId="2E2C19BA" w:rsidR="008B4A0A" w:rsidRPr="008B4A0A" w:rsidRDefault="009C3FB4" w:rsidP="00EF347E">
      <w:pPr>
        <w:pStyle w:val="Heading4"/>
        <w:spacing w:before="0"/>
        <w:ind w:left="1800" w:hanging="360"/>
        <w:rPr>
          <w:rFonts w:ascii="Times New Roman" w:hAnsi="Times New Roman" w:cs="Times New Roman"/>
          <w:i w:val="0"/>
          <w:iCs w:val="0"/>
          <w:color w:val="auto"/>
        </w:rPr>
      </w:pPr>
      <w:r w:rsidRPr="008B4A0A">
        <w:rPr>
          <w:rFonts w:ascii="Times New Roman" w:hAnsi="Times New Roman" w:cs="Times New Roman"/>
          <w:i w:val="0"/>
          <w:iCs w:val="0"/>
          <w:color w:val="auto"/>
        </w:rPr>
        <w:t>Chairperson of a ministry shall not hold the position of chairperson of the same ministry for more than two consecutive years (as outlined in section V-A-3) but can retain board membership if elected as chair of a new ministry.</w:t>
      </w:r>
    </w:p>
    <w:p w14:paraId="7A1667F4" w14:textId="77777777" w:rsidR="008B4A0A" w:rsidRPr="008B4A0A" w:rsidRDefault="008B4A0A" w:rsidP="00EF347E"/>
    <w:p w14:paraId="1601CACF" w14:textId="5224F703" w:rsidR="009C3FB4" w:rsidRDefault="009C3FB4" w:rsidP="00EF347E">
      <w:pPr>
        <w:pStyle w:val="Heading4"/>
        <w:spacing w:before="0"/>
        <w:ind w:left="1800" w:hanging="360"/>
        <w:rPr>
          <w:rFonts w:ascii="Times New Roman" w:hAnsi="Times New Roman" w:cs="Times New Roman"/>
          <w:i w:val="0"/>
          <w:iCs w:val="0"/>
          <w:color w:val="auto"/>
        </w:rPr>
      </w:pPr>
      <w:r w:rsidRPr="008B4A0A">
        <w:rPr>
          <w:rFonts w:ascii="Times New Roman" w:hAnsi="Times New Roman" w:cs="Times New Roman"/>
          <w:i w:val="0"/>
          <w:iCs w:val="0"/>
          <w:color w:val="auto"/>
        </w:rPr>
        <w:t xml:space="preserve">The terms of membership </w:t>
      </w:r>
      <w:r w:rsidR="00A557B4" w:rsidRPr="008B4A0A">
        <w:rPr>
          <w:rFonts w:ascii="Times New Roman" w:hAnsi="Times New Roman" w:cs="Times New Roman"/>
          <w:i w:val="0"/>
          <w:iCs w:val="0"/>
          <w:color w:val="auto"/>
        </w:rPr>
        <w:t>for the chair of elders and chair of deacons will remain with</w:t>
      </w:r>
      <w:r w:rsidR="00A557B4" w:rsidRPr="00E03DDF">
        <w:rPr>
          <w:rFonts w:ascii="Times New Roman" w:hAnsi="Times New Roman" w:cs="Times New Roman"/>
          <w:i w:val="0"/>
          <w:iCs w:val="0"/>
          <w:color w:val="auto"/>
        </w:rPr>
        <w:t xml:space="preserve"> their respective groups with no limit to board membership.</w:t>
      </w:r>
    </w:p>
    <w:p w14:paraId="1C7AFE01" w14:textId="77777777" w:rsidR="00E03DDF" w:rsidRPr="00E03DDF" w:rsidRDefault="00E03DDF" w:rsidP="00EF347E"/>
    <w:p w14:paraId="2F5C5E75" w14:textId="6F24FFFC" w:rsidR="00A557B4" w:rsidRDefault="00A557B4" w:rsidP="00EF347E">
      <w:pPr>
        <w:pStyle w:val="Heading4"/>
        <w:spacing w:before="0"/>
        <w:ind w:left="1800" w:hanging="360"/>
        <w:rPr>
          <w:rFonts w:ascii="Times New Roman" w:hAnsi="Times New Roman" w:cs="Times New Roman"/>
          <w:i w:val="0"/>
          <w:iCs w:val="0"/>
          <w:color w:val="auto"/>
        </w:rPr>
      </w:pPr>
      <w:r w:rsidRPr="00E03DDF">
        <w:rPr>
          <w:rFonts w:ascii="Times New Roman" w:hAnsi="Times New Roman" w:cs="Times New Roman"/>
          <w:i w:val="0"/>
          <w:iCs w:val="0"/>
          <w:color w:val="auto"/>
        </w:rPr>
        <w:t>The terms of membership for presidents of constituency groups will remain with the constituency group with no limit to board membership.</w:t>
      </w:r>
    </w:p>
    <w:p w14:paraId="321C09BE" w14:textId="77777777" w:rsidR="00E03DDF" w:rsidRPr="00E03DDF" w:rsidRDefault="00E03DDF" w:rsidP="00EF347E"/>
    <w:p w14:paraId="51C81FF4" w14:textId="797D54D7" w:rsidR="00A557B4" w:rsidRPr="00E03DDF" w:rsidRDefault="00A557B4" w:rsidP="00EF347E">
      <w:pPr>
        <w:pStyle w:val="Heading4"/>
        <w:spacing w:before="0"/>
        <w:ind w:left="1800" w:hanging="360"/>
        <w:rPr>
          <w:rFonts w:ascii="Times New Roman" w:hAnsi="Times New Roman" w:cs="Times New Roman"/>
          <w:i w:val="0"/>
          <w:iCs w:val="0"/>
          <w:color w:val="auto"/>
        </w:rPr>
      </w:pPr>
      <w:r w:rsidRPr="00E03DDF">
        <w:rPr>
          <w:rFonts w:ascii="Times New Roman" w:hAnsi="Times New Roman" w:cs="Times New Roman"/>
          <w:i w:val="0"/>
          <w:iCs w:val="0"/>
          <w:color w:val="auto"/>
        </w:rPr>
        <w:t>If a deacon or elder is appointed or elected for an unexpired term, the replacement deacon or elder will assume the status of 1st, 2nd, or 3rd year as if they were the person being replaced.</w:t>
      </w:r>
    </w:p>
    <w:p w14:paraId="635C5590" w14:textId="77777777" w:rsidR="00A557B4" w:rsidRPr="00E03DDF" w:rsidRDefault="00A557B4" w:rsidP="00EF347E">
      <w:pPr>
        <w:pStyle w:val="NoSpacing"/>
        <w:rPr>
          <w:rFonts w:cs="Times New Roman"/>
        </w:rPr>
      </w:pPr>
    </w:p>
    <w:p w14:paraId="2F3ED947" w14:textId="582CA454" w:rsidR="00A557B4" w:rsidRPr="00E03DDF" w:rsidRDefault="00A557B4" w:rsidP="00EF347E">
      <w:pPr>
        <w:pStyle w:val="Heading3"/>
        <w:spacing w:before="0"/>
        <w:ind w:hanging="360"/>
        <w:rPr>
          <w:rFonts w:ascii="Times New Roman" w:hAnsi="Times New Roman" w:cs="Times New Roman"/>
          <w:color w:val="auto"/>
        </w:rPr>
      </w:pPr>
      <w:r w:rsidRPr="00E03DDF">
        <w:rPr>
          <w:rFonts w:ascii="Times New Roman" w:hAnsi="Times New Roman" w:cs="Times New Roman"/>
          <w:color w:val="auto"/>
        </w:rPr>
        <w:t>The minister(s) of the congregation shall serve as ex officio members(s) without vote of the general board.</w:t>
      </w:r>
    </w:p>
    <w:p w14:paraId="2E7130D5" w14:textId="77777777" w:rsidR="00A557B4" w:rsidRPr="002B118D" w:rsidRDefault="00A557B4" w:rsidP="00EF347E">
      <w:pPr>
        <w:pStyle w:val="NoSpacing"/>
        <w:rPr>
          <w:rFonts w:cs="Times New Roman"/>
        </w:rPr>
      </w:pPr>
    </w:p>
    <w:p w14:paraId="73284214" w14:textId="43A91DD5" w:rsidR="00A557B4" w:rsidRPr="00E03DDF" w:rsidRDefault="00A557B4" w:rsidP="00EF347E">
      <w:pPr>
        <w:pStyle w:val="Heading2"/>
        <w:spacing w:before="0"/>
        <w:ind w:left="1080" w:hanging="360"/>
        <w:rPr>
          <w:rFonts w:ascii="Times New Roman" w:hAnsi="Times New Roman" w:cs="Times New Roman"/>
          <w:b/>
          <w:bCs/>
          <w:color w:val="auto"/>
          <w:sz w:val="24"/>
          <w:szCs w:val="24"/>
        </w:rPr>
      </w:pPr>
      <w:r w:rsidRPr="00E03DDF">
        <w:rPr>
          <w:rFonts w:ascii="Times New Roman" w:hAnsi="Times New Roman" w:cs="Times New Roman"/>
          <w:b/>
          <w:bCs/>
          <w:color w:val="auto"/>
          <w:sz w:val="24"/>
          <w:szCs w:val="24"/>
        </w:rPr>
        <w:t>ELECTION AND TERM OF OFFICE</w:t>
      </w:r>
    </w:p>
    <w:p w14:paraId="3FD2B044" w14:textId="646139FF" w:rsidR="00BA39D1" w:rsidRDefault="00BB15D0" w:rsidP="00BA39D1">
      <w:pPr>
        <w:pStyle w:val="Heading2"/>
        <w:numPr>
          <w:ilvl w:val="1"/>
          <w:numId w:val="4"/>
        </w:numPr>
        <w:rPr>
          <w:color w:val="auto"/>
        </w:rPr>
      </w:pPr>
      <w:r w:rsidRPr="00B54BB0">
        <w:rPr>
          <w:color w:val="auto"/>
        </w:rPr>
        <w:t xml:space="preserve">One-third (1/3) of the elders, deacons and trustees (which shall number not more than 5, 15, and 1 respectively) shall be elected by the congregation each year.  Elders and trustees shall serve a term of three (3) years.   Unfilled positions among </w:t>
      </w:r>
      <w:proofErr w:type="gramStart"/>
      <w:r w:rsidRPr="00B54BB0">
        <w:rPr>
          <w:color w:val="auto"/>
        </w:rPr>
        <w:t>elders</w:t>
      </w:r>
      <w:proofErr w:type="gramEnd"/>
      <w:r w:rsidRPr="00B54BB0">
        <w:rPr>
          <w:color w:val="auto"/>
        </w:rPr>
        <w:t xml:space="preserve"> deacons and trustees may be appointed by the board chair however if appointed to fill one (1) or two (2) year terms if so designated, they will become ineligible for a new term until one (1) year has elapsed. </w:t>
      </w:r>
    </w:p>
    <w:p w14:paraId="65B9CF9F" w14:textId="77777777" w:rsidR="000440E5" w:rsidRPr="000440E5" w:rsidRDefault="000440E5" w:rsidP="000440E5"/>
    <w:p w14:paraId="10C0F9A5" w14:textId="2267DCA0" w:rsidR="00BA39D1" w:rsidRPr="00B8083A" w:rsidRDefault="00BA39D1" w:rsidP="000440E5">
      <w:pPr>
        <w:pStyle w:val="ListParagraph"/>
        <w:ind w:left="1440"/>
      </w:pPr>
      <w:r w:rsidRPr="00B54BB0">
        <w:t>The presidents of constituency groups shall be voting members of the board by virtue of office and for their current terms of office</w:t>
      </w:r>
      <w:r w:rsidR="000440E5">
        <w:t xml:space="preserve"> </w:t>
      </w:r>
      <w:r w:rsidR="00A45748" w:rsidRPr="00985255">
        <w:t>as determined by the constituency groups.</w:t>
      </w:r>
    </w:p>
    <w:p w14:paraId="12B6D851" w14:textId="77777777" w:rsidR="00BA39D1" w:rsidRPr="00B54BB0" w:rsidRDefault="00BA39D1" w:rsidP="00EF347E">
      <w:pPr>
        <w:pStyle w:val="NoSpacing"/>
        <w:rPr>
          <w:rFonts w:cs="Times New Roman"/>
        </w:rPr>
      </w:pPr>
    </w:p>
    <w:p w14:paraId="7E9CE61C" w14:textId="77777777" w:rsidR="00ED3DF7" w:rsidRPr="00B54BB0" w:rsidRDefault="00ED3DF7" w:rsidP="00EF347E">
      <w:pPr>
        <w:pStyle w:val="NoSpacing"/>
        <w:rPr>
          <w:rFonts w:cs="Times New Roman"/>
        </w:rPr>
      </w:pPr>
    </w:p>
    <w:p w14:paraId="614AB4A7" w14:textId="3883DA80" w:rsidR="0000069C" w:rsidRDefault="00ED3DF7" w:rsidP="00EF347E">
      <w:pPr>
        <w:pStyle w:val="Heading2"/>
        <w:spacing w:before="0"/>
        <w:ind w:left="1080" w:hanging="360"/>
        <w:rPr>
          <w:rFonts w:ascii="Times New Roman" w:hAnsi="Times New Roman" w:cs="Times New Roman"/>
          <w:b/>
          <w:bCs/>
          <w:color w:val="auto"/>
          <w:sz w:val="24"/>
          <w:szCs w:val="24"/>
        </w:rPr>
      </w:pPr>
      <w:r w:rsidRPr="00E03DDF">
        <w:rPr>
          <w:rFonts w:ascii="Times New Roman" w:hAnsi="Times New Roman" w:cs="Times New Roman"/>
          <w:b/>
          <w:bCs/>
          <w:color w:val="auto"/>
          <w:sz w:val="24"/>
          <w:szCs w:val="24"/>
        </w:rPr>
        <w:t>AUTHORITY</w:t>
      </w:r>
    </w:p>
    <w:p w14:paraId="048DAFE6" w14:textId="77777777" w:rsidR="0072039D" w:rsidRPr="0072039D" w:rsidRDefault="0072039D" w:rsidP="00EF347E"/>
    <w:p w14:paraId="64742104" w14:textId="247B3F24" w:rsidR="00ED3DF7" w:rsidRPr="00E03DDF" w:rsidRDefault="004B7EEB" w:rsidP="00EF347E">
      <w:pPr>
        <w:pStyle w:val="Heading3"/>
        <w:spacing w:before="0"/>
        <w:ind w:hanging="360"/>
        <w:rPr>
          <w:rFonts w:ascii="Times New Roman" w:hAnsi="Times New Roman" w:cs="Times New Roman"/>
          <w:color w:val="auto"/>
        </w:rPr>
      </w:pPr>
      <w:r>
        <w:rPr>
          <w:rFonts w:ascii="Times New Roman" w:hAnsi="Times New Roman" w:cs="Times New Roman"/>
          <w:color w:val="auto"/>
        </w:rPr>
        <w:t xml:space="preserve"> </w:t>
      </w:r>
      <w:r w:rsidR="00056375" w:rsidRPr="002B118D">
        <w:rPr>
          <w:rFonts w:ascii="Times New Roman" w:hAnsi="Times New Roman" w:cs="Times New Roman"/>
          <w:color w:val="auto"/>
        </w:rPr>
        <w:t>The general board shall perform its duties according to the authority granted in the constitution or otherwise delegated to it by the congregation.  All business shall be conducted within the fiscal year beginning July 1 and ending June 30.</w:t>
      </w:r>
    </w:p>
    <w:p w14:paraId="0C7E6273" w14:textId="77777777" w:rsidR="00056375" w:rsidRPr="002B118D" w:rsidRDefault="00056375" w:rsidP="00EF347E">
      <w:pPr>
        <w:pStyle w:val="NoSpacing"/>
        <w:rPr>
          <w:rFonts w:cs="Times New Roman"/>
        </w:rPr>
      </w:pPr>
    </w:p>
    <w:p w14:paraId="22922DF3" w14:textId="301BDE4A" w:rsidR="00056375" w:rsidRPr="002B118D" w:rsidRDefault="00056375" w:rsidP="00EF347E">
      <w:pPr>
        <w:pStyle w:val="Heading3"/>
        <w:spacing w:before="0"/>
        <w:ind w:hanging="360"/>
        <w:rPr>
          <w:rFonts w:ascii="Times New Roman" w:hAnsi="Times New Roman" w:cs="Times New Roman"/>
          <w:color w:val="auto"/>
        </w:rPr>
      </w:pPr>
      <w:r w:rsidRPr="002B118D">
        <w:rPr>
          <w:rFonts w:ascii="Times New Roman" w:hAnsi="Times New Roman" w:cs="Times New Roman"/>
          <w:color w:val="auto"/>
        </w:rPr>
        <w:t xml:space="preserve"> In keeping with the traditions of the Christian Church (Disciples of Christ), ultimate authority shall rest with the congregation.  All organizations within the congregation shall be responsible to and report regularly to the general board through it to the congregation.</w:t>
      </w:r>
    </w:p>
    <w:p w14:paraId="771AE1D1" w14:textId="77777777" w:rsidR="00056375" w:rsidRPr="002B118D" w:rsidRDefault="00056375" w:rsidP="00EF347E">
      <w:pPr>
        <w:pStyle w:val="NoSpacing"/>
        <w:rPr>
          <w:rFonts w:cs="Times New Roman"/>
        </w:rPr>
      </w:pPr>
    </w:p>
    <w:p w14:paraId="468159E9" w14:textId="5145189A" w:rsidR="00056375" w:rsidRPr="002B118D" w:rsidRDefault="00056375" w:rsidP="00EF347E">
      <w:pPr>
        <w:pStyle w:val="Heading3"/>
        <w:spacing w:before="0"/>
        <w:ind w:hanging="360"/>
        <w:rPr>
          <w:rFonts w:ascii="Times New Roman" w:hAnsi="Times New Roman" w:cs="Times New Roman"/>
          <w:color w:val="auto"/>
        </w:rPr>
      </w:pPr>
      <w:r w:rsidRPr="002B118D">
        <w:rPr>
          <w:rFonts w:ascii="Times New Roman" w:hAnsi="Times New Roman" w:cs="Times New Roman"/>
          <w:color w:val="auto"/>
        </w:rPr>
        <w:lastRenderedPageBreak/>
        <w:t xml:space="preserve"> The general board shall concern itself with policy rather than administrative matters, taking into full account the responsibility of the congregation to the total nurture, witness and mission of the Christian Church (Disciples of Christ) an</w:t>
      </w:r>
      <w:r w:rsidR="0092061B" w:rsidRPr="002B118D">
        <w:rPr>
          <w:rFonts w:ascii="Times New Roman" w:hAnsi="Times New Roman" w:cs="Times New Roman"/>
          <w:color w:val="auto"/>
        </w:rPr>
        <w:t>d</w:t>
      </w:r>
      <w:r w:rsidRPr="002B118D">
        <w:rPr>
          <w:rFonts w:ascii="Times New Roman" w:hAnsi="Times New Roman" w:cs="Times New Roman"/>
          <w:color w:val="auto"/>
        </w:rPr>
        <w:t xml:space="preserve"> the needs of the immediate community in which the members of the congregat</w:t>
      </w:r>
      <w:r w:rsidR="0092061B" w:rsidRPr="002B118D">
        <w:rPr>
          <w:rFonts w:ascii="Times New Roman" w:hAnsi="Times New Roman" w:cs="Times New Roman"/>
          <w:color w:val="auto"/>
        </w:rPr>
        <w:t>i</w:t>
      </w:r>
      <w:r w:rsidRPr="002B118D">
        <w:rPr>
          <w:rFonts w:ascii="Times New Roman" w:hAnsi="Times New Roman" w:cs="Times New Roman"/>
          <w:color w:val="auto"/>
        </w:rPr>
        <w:t>on live.</w:t>
      </w:r>
    </w:p>
    <w:p w14:paraId="67F391B8" w14:textId="77777777" w:rsidR="0092061B" w:rsidRPr="002B118D" w:rsidRDefault="0092061B" w:rsidP="00EF347E">
      <w:pPr>
        <w:pStyle w:val="NoSpacing"/>
        <w:rPr>
          <w:rFonts w:cs="Times New Roman"/>
        </w:rPr>
      </w:pPr>
    </w:p>
    <w:p w14:paraId="6D60E76C" w14:textId="66117512" w:rsidR="0092061B" w:rsidRPr="002B118D" w:rsidRDefault="0092061B" w:rsidP="00EF347E">
      <w:pPr>
        <w:pStyle w:val="Heading3"/>
        <w:spacing w:before="0"/>
        <w:ind w:hanging="360"/>
        <w:rPr>
          <w:rFonts w:ascii="Times New Roman" w:hAnsi="Times New Roman" w:cs="Times New Roman"/>
          <w:color w:val="auto"/>
        </w:rPr>
      </w:pPr>
      <w:r w:rsidRPr="002B118D">
        <w:rPr>
          <w:rFonts w:ascii="Times New Roman" w:hAnsi="Times New Roman" w:cs="Times New Roman"/>
          <w:color w:val="auto"/>
        </w:rPr>
        <w:t xml:space="preserve"> All business meetings of the general board shall be governed by Robert's Rules of Order (Revised)</w:t>
      </w:r>
      <w:r w:rsidR="00576620" w:rsidRPr="002B118D">
        <w:rPr>
          <w:rFonts w:ascii="Times New Roman" w:hAnsi="Times New Roman" w:cs="Times New Roman"/>
          <w:color w:val="auto"/>
        </w:rPr>
        <w:t>, except as to the number co</w:t>
      </w:r>
      <w:r w:rsidR="00DD07A6" w:rsidRPr="002B118D">
        <w:rPr>
          <w:rFonts w:ascii="Times New Roman" w:hAnsi="Times New Roman" w:cs="Times New Roman"/>
          <w:color w:val="auto"/>
        </w:rPr>
        <w:t>n</w:t>
      </w:r>
      <w:r w:rsidR="00576620" w:rsidRPr="002B118D">
        <w:rPr>
          <w:rFonts w:ascii="Times New Roman" w:hAnsi="Times New Roman" w:cs="Times New Roman"/>
          <w:color w:val="auto"/>
        </w:rPr>
        <w:t>stituting a quor</w:t>
      </w:r>
      <w:r w:rsidR="00DD07A6" w:rsidRPr="002B118D">
        <w:rPr>
          <w:rFonts w:ascii="Times New Roman" w:hAnsi="Times New Roman" w:cs="Times New Roman"/>
          <w:color w:val="auto"/>
        </w:rPr>
        <w:t>u</w:t>
      </w:r>
      <w:r w:rsidR="00576620" w:rsidRPr="002B118D">
        <w:rPr>
          <w:rFonts w:ascii="Times New Roman" w:hAnsi="Times New Roman" w:cs="Times New Roman"/>
          <w:color w:val="auto"/>
        </w:rPr>
        <w:t>m will be established by II. C. 5 below,</w:t>
      </w:r>
      <w:r w:rsidRPr="002B118D">
        <w:rPr>
          <w:rFonts w:ascii="Times New Roman" w:hAnsi="Times New Roman" w:cs="Times New Roman"/>
          <w:color w:val="auto"/>
        </w:rPr>
        <w:t xml:space="preserve"> and shall observe the following order of business:</w:t>
      </w:r>
    </w:p>
    <w:p w14:paraId="0C04C706" w14:textId="77777777" w:rsidR="0092061B" w:rsidRPr="002B118D" w:rsidRDefault="0092061B" w:rsidP="00EF347E">
      <w:pPr>
        <w:pStyle w:val="NoSpacing"/>
        <w:rPr>
          <w:rFonts w:cs="Times New Roman"/>
        </w:rPr>
      </w:pPr>
    </w:p>
    <w:p w14:paraId="3AF8C09B" w14:textId="4B4CE22F" w:rsidR="0092061B" w:rsidRPr="00F05ACD" w:rsidRDefault="0092061B" w:rsidP="00EF347E">
      <w:pPr>
        <w:pStyle w:val="Heading4"/>
        <w:spacing w:before="0"/>
        <w:ind w:left="1800" w:hanging="360"/>
        <w:rPr>
          <w:rFonts w:ascii="Times New Roman" w:hAnsi="Times New Roman" w:cs="Times New Roman"/>
          <w:i w:val="0"/>
          <w:iCs w:val="0"/>
          <w:color w:val="auto"/>
        </w:rPr>
      </w:pPr>
      <w:r w:rsidRPr="00F05ACD">
        <w:rPr>
          <w:rFonts w:ascii="Times New Roman" w:hAnsi="Times New Roman" w:cs="Times New Roman"/>
          <w:i w:val="0"/>
          <w:iCs w:val="0"/>
          <w:color w:val="auto"/>
        </w:rPr>
        <w:t>meeting called to order by presiding officer,</w:t>
      </w:r>
    </w:p>
    <w:p w14:paraId="0393BA3C" w14:textId="77777777" w:rsidR="0092061B" w:rsidRPr="002B118D" w:rsidRDefault="0092061B" w:rsidP="00EF347E">
      <w:pPr>
        <w:pStyle w:val="NoSpacing"/>
        <w:rPr>
          <w:rFonts w:cs="Times New Roman"/>
        </w:rPr>
      </w:pPr>
    </w:p>
    <w:p w14:paraId="0C21BA5D" w14:textId="5F8DF851" w:rsidR="0092061B" w:rsidRPr="00F05ACD" w:rsidRDefault="0092061B" w:rsidP="00EF347E">
      <w:pPr>
        <w:pStyle w:val="Heading4"/>
        <w:spacing w:before="0"/>
        <w:ind w:left="1800" w:hanging="360"/>
        <w:rPr>
          <w:rFonts w:ascii="Times New Roman" w:hAnsi="Times New Roman" w:cs="Times New Roman"/>
          <w:i w:val="0"/>
          <w:iCs w:val="0"/>
          <w:color w:val="auto"/>
        </w:rPr>
      </w:pPr>
      <w:r w:rsidRPr="00F05ACD">
        <w:rPr>
          <w:rFonts w:ascii="Times New Roman" w:hAnsi="Times New Roman" w:cs="Times New Roman"/>
          <w:i w:val="0"/>
          <w:iCs w:val="0"/>
          <w:color w:val="auto"/>
        </w:rPr>
        <w:t>devotions and prayer,</w:t>
      </w:r>
    </w:p>
    <w:p w14:paraId="19532D91" w14:textId="77777777" w:rsidR="0092061B" w:rsidRPr="002B118D" w:rsidRDefault="0092061B" w:rsidP="00EF347E">
      <w:pPr>
        <w:pStyle w:val="NoSpacing"/>
        <w:rPr>
          <w:rFonts w:cs="Times New Roman"/>
        </w:rPr>
      </w:pPr>
    </w:p>
    <w:p w14:paraId="15F14F8A" w14:textId="647C340F" w:rsidR="0092061B" w:rsidRPr="00F05ACD" w:rsidRDefault="0092061B" w:rsidP="00EF347E">
      <w:pPr>
        <w:pStyle w:val="Heading4"/>
        <w:spacing w:before="0"/>
        <w:ind w:left="1800" w:hanging="360"/>
        <w:rPr>
          <w:rFonts w:ascii="Times New Roman" w:hAnsi="Times New Roman" w:cs="Times New Roman"/>
          <w:i w:val="0"/>
          <w:iCs w:val="0"/>
          <w:color w:val="auto"/>
        </w:rPr>
      </w:pPr>
      <w:r w:rsidRPr="00F05ACD">
        <w:rPr>
          <w:rFonts w:ascii="Times New Roman" w:hAnsi="Times New Roman" w:cs="Times New Roman"/>
          <w:i w:val="0"/>
          <w:iCs w:val="0"/>
          <w:color w:val="auto"/>
        </w:rPr>
        <w:t>reading and approval of minutes of previous meeting,</w:t>
      </w:r>
    </w:p>
    <w:p w14:paraId="40B610D7" w14:textId="77777777" w:rsidR="0092061B" w:rsidRPr="002B118D" w:rsidRDefault="0092061B" w:rsidP="00EF347E">
      <w:pPr>
        <w:pStyle w:val="NoSpacing"/>
        <w:rPr>
          <w:rFonts w:cs="Times New Roman"/>
        </w:rPr>
      </w:pPr>
    </w:p>
    <w:p w14:paraId="009214B7" w14:textId="0BE60E3A" w:rsidR="0092061B" w:rsidRPr="00F05ACD" w:rsidRDefault="0092061B" w:rsidP="00EF347E">
      <w:pPr>
        <w:pStyle w:val="Heading4"/>
        <w:spacing w:before="0"/>
        <w:ind w:left="1800" w:hanging="360"/>
        <w:rPr>
          <w:rFonts w:ascii="Times New Roman" w:hAnsi="Times New Roman" w:cs="Times New Roman"/>
          <w:i w:val="0"/>
          <w:iCs w:val="0"/>
          <w:color w:val="auto"/>
        </w:rPr>
      </w:pPr>
      <w:r w:rsidRPr="00F05ACD">
        <w:rPr>
          <w:rFonts w:ascii="Times New Roman" w:hAnsi="Times New Roman" w:cs="Times New Roman"/>
          <w:i w:val="0"/>
          <w:iCs w:val="0"/>
          <w:color w:val="auto"/>
        </w:rPr>
        <w:t>report of treasurer and approval of report,</w:t>
      </w:r>
    </w:p>
    <w:p w14:paraId="225C1C21" w14:textId="77777777" w:rsidR="0092061B" w:rsidRPr="002B118D" w:rsidRDefault="0092061B" w:rsidP="00EF347E">
      <w:pPr>
        <w:pStyle w:val="NoSpacing"/>
        <w:rPr>
          <w:rFonts w:cs="Times New Roman"/>
        </w:rPr>
      </w:pPr>
    </w:p>
    <w:p w14:paraId="39772C36" w14:textId="13BC7454" w:rsidR="0092061B" w:rsidRPr="00F05ACD" w:rsidRDefault="0092061B" w:rsidP="00EF347E">
      <w:pPr>
        <w:pStyle w:val="Heading4"/>
        <w:spacing w:before="0"/>
        <w:ind w:left="1800" w:hanging="360"/>
        <w:rPr>
          <w:rFonts w:ascii="Times New Roman" w:hAnsi="Times New Roman" w:cs="Times New Roman"/>
          <w:i w:val="0"/>
          <w:iCs w:val="0"/>
          <w:color w:val="auto"/>
        </w:rPr>
      </w:pPr>
      <w:r w:rsidRPr="00F05ACD">
        <w:rPr>
          <w:rFonts w:ascii="Times New Roman" w:hAnsi="Times New Roman" w:cs="Times New Roman"/>
          <w:i w:val="0"/>
          <w:iCs w:val="0"/>
          <w:color w:val="auto"/>
        </w:rPr>
        <w:t>reports of administrative ministries,</w:t>
      </w:r>
    </w:p>
    <w:p w14:paraId="78FE10A9" w14:textId="77777777" w:rsidR="0092061B" w:rsidRPr="002B118D" w:rsidRDefault="0092061B" w:rsidP="00EF347E">
      <w:pPr>
        <w:pStyle w:val="NoSpacing"/>
        <w:rPr>
          <w:rFonts w:cs="Times New Roman"/>
        </w:rPr>
      </w:pPr>
    </w:p>
    <w:p w14:paraId="6A7A19EF" w14:textId="3FC78944" w:rsidR="0092061B" w:rsidRPr="00F05ACD" w:rsidRDefault="0092061B" w:rsidP="00EF347E">
      <w:pPr>
        <w:pStyle w:val="Heading4"/>
        <w:spacing w:before="0"/>
        <w:ind w:left="1800" w:hanging="360"/>
        <w:rPr>
          <w:rFonts w:ascii="Times New Roman" w:hAnsi="Times New Roman" w:cs="Times New Roman"/>
          <w:i w:val="0"/>
          <w:iCs w:val="0"/>
          <w:color w:val="auto"/>
        </w:rPr>
      </w:pPr>
      <w:r w:rsidRPr="00F05ACD">
        <w:rPr>
          <w:rFonts w:ascii="Times New Roman" w:hAnsi="Times New Roman" w:cs="Times New Roman"/>
          <w:i w:val="0"/>
          <w:iCs w:val="0"/>
          <w:color w:val="auto"/>
        </w:rPr>
        <w:t>regular and special committee reports,</w:t>
      </w:r>
    </w:p>
    <w:p w14:paraId="2067691D" w14:textId="77777777" w:rsidR="0092061B" w:rsidRPr="002B118D" w:rsidRDefault="0092061B" w:rsidP="00EF347E">
      <w:pPr>
        <w:pStyle w:val="NoSpacing"/>
        <w:rPr>
          <w:rFonts w:cs="Times New Roman"/>
        </w:rPr>
      </w:pPr>
    </w:p>
    <w:p w14:paraId="50DF5E04" w14:textId="64E9CBDE" w:rsidR="0092061B" w:rsidRPr="00F05ACD" w:rsidRDefault="0092061B" w:rsidP="00EF347E">
      <w:pPr>
        <w:pStyle w:val="Heading4"/>
        <w:spacing w:before="0"/>
        <w:ind w:left="1800" w:hanging="360"/>
        <w:rPr>
          <w:rFonts w:ascii="Times New Roman" w:hAnsi="Times New Roman" w:cs="Times New Roman"/>
          <w:i w:val="0"/>
          <w:iCs w:val="0"/>
          <w:color w:val="auto"/>
        </w:rPr>
      </w:pPr>
      <w:r w:rsidRPr="00F05ACD">
        <w:rPr>
          <w:rFonts w:ascii="Times New Roman" w:hAnsi="Times New Roman" w:cs="Times New Roman"/>
          <w:i w:val="0"/>
          <w:iCs w:val="0"/>
          <w:color w:val="auto"/>
        </w:rPr>
        <w:t>associate minister's report,</w:t>
      </w:r>
    </w:p>
    <w:p w14:paraId="78DC1804" w14:textId="77777777" w:rsidR="0092061B" w:rsidRPr="002B118D" w:rsidRDefault="0092061B" w:rsidP="00EF347E">
      <w:pPr>
        <w:pStyle w:val="Heading4"/>
        <w:numPr>
          <w:ilvl w:val="0"/>
          <w:numId w:val="0"/>
        </w:numPr>
        <w:spacing w:before="0"/>
        <w:ind w:left="1440"/>
        <w:rPr>
          <w:rFonts w:ascii="Times New Roman" w:hAnsi="Times New Roman" w:cs="Times New Roman"/>
          <w:color w:val="auto"/>
        </w:rPr>
      </w:pPr>
    </w:p>
    <w:p w14:paraId="11DC5B40" w14:textId="783EFF80" w:rsidR="0092061B" w:rsidRPr="00F05ACD" w:rsidRDefault="0092061B" w:rsidP="00EF347E">
      <w:pPr>
        <w:pStyle w:val="Heading4"/>
        <w:spacing w:before="0"/>
        <w:ind w:left="1800" w:hanging="360"/>
        <w:rPr>
          <w:rFonts w:ascii="Times New Roman" w:hAnsi="Times New Roman" w:cs="Times New Roman"/>
          <w:i w:val="0"/>
          <w:iCs w:val="0"/>
          <w:color w:val="auto"/>
        </w:rPr>
      </w:pPr>
      <w:r w:rsidRPr="00F05ACD">
        <w:rPr>
          <w:rFonts w:ascii="Times New Roman" w:hAnsi="Times New Roman" w:cs="Times New Roman"/>
          <w:i w:val="0"/>
          <w:iCs w:val="0"/>
          <w:color w:val="auto"/>
        </w:rPr>
        <w:t>action on recommendations growing out of reports,</w:t>
      </w:r>
    </w:p>
    <w:p w14:paraId="5A5EF287" w14:textId="77777777" w:rsidR="0092061B" w:rsidRPr="002B118D" w:rsidRDefault="0092061B" w:rsidP="00EF347E">
      <w:pPr>
        <w:pStyle w:val="NoSpacing"/>
        <w:rPr>
          <w:rFonts w:cs="Times New Roman"/>
        </w:rPr>
      </w:pPr>
    </w:p>
    <w:p w14:paraId="03C24123" w14:textId="23DCDB5F" w:rsidR="0092061B" w:rsidRPr="00F05ACD" w:rsidRDefault="0092061B" w:rsidP="00EF347E">
      <w:pPr>
        <w:pStyle w:val="Heading4"/>
        <w:spacing w:before="0"/>
        <w:ind w:left="1800" w:hanging="360"/>
        <w:rPr>
          <w:rFonts w:ascii="Times New Roman" w:hAnsi="Times New Roman" w:cs="Times New Roman"/>
          <w:i w:val="0"/>
          <w:iCs w:val="0"/>
          <w:color w:val="auto"/>
        </w:rPr>
      </w:pPr>
      <w:r w:rsidRPr="00F05ACD">
        <w:rPr>
          <w:rFonts w:ascii="Times New Roman" w:hAnsi="Times New Roman" w:cs="Times New Roman"/>
          <w:i w:val="0"/>
          <w:iCs w:val="0"/>
          <w:color w:val="auto"/>
        </w:rPr>
        <w:t>consideration of unfinished business carried over from previous meeting,</w:t>
      </w:r>
    </w:p>
    <w:p w14:paraId="7931E382" w14:textId="77777777" w:rsidR="0092061B" w:rsidRPr="002B118D" w:rsidRDefault="0092061B" w:rsidP="00EF347E">
      <w:pPr>
        <w:pStyle w:val="NoSpacing"/>
        <w:rPr>
          <w:rFonts w:cs="Times New Roman"/>
        </w:rPr>
      </w:pPr>
    </w:p>
    <w:p w14:paraId="5852E48F" w14:textId="6AD88761" w:rsidR="0092061B" w:rsidRPr="00F05ACD" w:rsidRDefault="0092061B" w:rsidP="00EF347E">
      <w:pPr>
        <w:pStyle w:val="Heading4"/>
        <w:spacing w:before="0"/>
        <w:ind w:left="1800" w:hanging="360"/>
        <w:rPr>
          <w:rFonts w:ascii="Times New Roman" w:hAnsi="Times New Roman" w:cs="Times New Roman"/>
          <w:i w:val="0"/>
          <w:iCs w:val="0"/>
          <w:color w:val="auto"/>
        </w:rPr>
      </w:pPr>
      <w:r w:rsidRPr="00F05ACD">
        <w:rPr>
          <w:rFonts w:ascii="Times New Roman" w:hAnsi="Times New Roman" w:cs="Times New Roman"/>
          <w:i w:val="0"/>
          <w:iCs w:val="0"/>
          <w:color w:val="auto"/>
        </w:rPr>
        <w:t>new business and program suggestions for future activities,</w:t>
      </w:r>
    </w:p>
    <w:p w14:paraId="38495B40" w14:textId="77777777" w:rsidR="0092061B" w:rsidRPr="002B118D" w:rsidRDefault="0092061B" w:rsidP="00EF347E">
      <w:pPr>
        <w:pStyle w:val="NoSpacing"/>
        <w:rPr>
          <w:rFonts w:cs="Times New Roman"/>
        </w:rPr>
      </w:pPr>
    </w:p>
    <w:p w14:paraId="26F161A0" w14:textId="0FCE731A" w:rsidR="00E92CAC" w:rsidRPr="00F05ACD" w:rsidRDefault="0092061B" w:rsidP="00EF347E">
      <w:pPr>
        <w:pStyle w:val="Heading4"/>
        <w:spacing w:before="0"/>
        <w:ind w:left="1800" w:hanging="360"/>
        <w:rPr>
          <w:rFonts w:ascii="Times New Roman" w:hAnsi="Times New Roman" w:cs="Times New Roman"/>
          <w:i w:val="0"/>
          <w:iCs w:val="0"/>
          <w:color w:val="auto"/>
        </w:rPr>
      </w:pPr>
      <w:r w:rsidRPr="00F05ACD">
        <w:rPr>
          <w:rFonts w:ascii="Times New Roman" w:hAnsi="Times New Roman" w:cs="Times New Roman"/>
          <w:i w:val="0"/>
          <w:iCs w:val="0"/>
          <w:color w:val="auto"/>
        </w:rPr>
        <w:t>adjournment</w:t>
      </w:r>
      <w:r w:rsidR="00E92CAC" w:rsidRPr="00F05ACD">
        <w:rPr>
          <w:rFonts w:ascii="Times New Roman" w:hAnsi="Times New Roman" w:cs="Times New Roman"/>
          <w:i w:val="0"/>
          <w:iCs w:val="0"/>
          <w:color w:val="auto"/>
        </w:rPr>
        <w:t>,</w:t>
      </w:r>
    </w:p>
    <w:p w14:paraId="13A260F4" w14:textId="77777777" w:rsidR="00E92CAC" w:rsidRPr="002B118D" w:rsidRDefault="00E92CAC" w:rsidP="00EF347E">
      <w:pPr>
        <w:pStyle w:val="NoSpacing"/>
        <w:rPr>
          <w:rFonts w:cs="Times New Roman"/>
        </w:rPr>
      </w:pPr>
    </w:p>
    <w:p w14:paraId="1A5E66C6" w14:textId="7E225E6B" w:rsidR="0092061B" w:rsidRPr="00F05ACD" w:rsidRDefault="00E92CAC" w:rsidP="00EF347E">
      <w:pPr>
        <w:pStyle w:val="Heading4"/>
        <w:spacing w:before="0"/>
        <w:ind w:left="1800" w:hanging="360"/>
        <w:rPr>
          <w:rFonts w:ascii="Times New Roman" w:hAnsi="Times New Roman" w:cs="Times New Roman"/>
          <w:i w:val="0"/>
          <w:iCs w:val="0"/>
          <w:color w:val="auto"/>
        </w:rPr>
      </w:pPr>
      <w:r w:rsidRPr="00F05ACD">
        <w:rPr>
          <w:rFonts w:ascii="Times New Roman" w:hAnsi="Times New Roman" w:cs="Times New Roman"/>
          <w:i w:val="0"/>
          <w:iCs w:val="0"/>
          <w:color w:val="auto"/>
        </w:rPr>
        <w:t>pastor's inspirational moment and benediction.</w:t>
      </w:r>
    </w:p>
    <w:p w14:paraId="16B89672" w14:textId="77777777" w:rsidR="00E92CAC" w:rsidRPr="002B118D" w:rsidRDefault="00E92CAC" w:rsidP="00EF347E">
      <w:pPr>
        <w:pStyle w:val="NoSpacing"/>
        <w:rPr>
          <w:rFonts w:cs="Times New Roman"/>
        </w:rPr>
      </w:pPr>
    </w:p>
    <w:p w14:paraId="088C9993" w14:textId="7651AB88" w:rsidR="002F5C28" w:rsidRDefault="00E92CAC" w:rsidP="00EF347E">
      <w:pPr>
        <w:pStyle w:val="Heading3"/>
        <w:spacing w:before="0"/>
        <w:ind w:hanging="360"/>
        <w:rPr>
          <w:rFonts w:ascii="Times New Roman" w:hAnsi="Times New Roman" w:cs="Times New Roman"/>
          <w:color w:val="auto"/>
        </w:rPr>
      </w:pPr>
      <w:r w:rsidRPr="005B6756">
        <w:rPr>
          <w:rFonts w:ascii="Times New Roman" w:hAnsi="Times New Roman" w:cs="Times New Roman"/>
          <w:color w:val="auto"/>
        </w:rPr>
        <w:t xml:space="preserve"> </w:t>
      </w:r>
      <w:r w:rsidR="00DD07A6" w:rsidRPr="005B6756">
        <w:rPr>
          <w:rFonts w:ascii="Times New Roman" w:hAnsi="Times New Roman" w:cs="Times New Roman"/>
          <w:color w:val="auto"/>
        </w:rPr>
        <w:t xml:space="preserve">Fifty (50) percent </w:t>
      </w:r>
      <w:r w:rsidRPr="005B6756">
        <w:rPr>
          <w:rFonts w:ascii="Times New Roman" w:hAnsi="Times New Roman" w:cs="Times New Roman"/>
          <w:color w:val="auto"/>
        </w:rPr>
        <w:t>members of the general board shall constitute a quorum</w:t>
      </w:r>
    </w:p>
    <w:p w14:paraId="3DC997EA" w14:textId="77777777" w:rsidR="005B6756" w:rsidRPr="005B6756" w:rsidRDefault="005B6756" w:rsidP="005B6756"/>
    <w:p w14:paraId="7FF3ACB9" w14:textId="77777777" w:rsidR="00EF0BA1" w:rsidRDefault="00EF0BA1">
      <w:pPr>
        <w:rPr>
          <w:rFonts w:eastAsiaTheme="majorEastAsia" w:cs="Times New Roman"/>
          <w:b/>
          <w:bCs/>
        </w:rPr>
      </w:pPr>
      <w:r>
        <w:rPr>
          <w:rFonts w:cs="Times New Roman"/>
          <w:b/>
          <w:bCs/>
        </w:rPr>
        <w:br w:type="page"/>
      </w:r>
    </w:p>
    <w:p w14:paraId="47514CF7" w14:textId="19021531" w:rsidR="002F5C28" w:rsidRPr="00E03DDF" w:rsidRDefault="002F5C28" w:rsidP="00EF347E">
      <w:pPr>
        <w:pStyle w:val="Heading2"/>
        <w:spacing w:before="0"/>
        <w:ind w:left="1080" w:hanging="360"/>
        <w:rPr>
          <w:rFonts w:ascii="Times New Roman" w:hAnsi="Times New Roman" w:cs="Times New Roman"/>
          <w:b/>
          <w:bCs/>
          <w:color w:val="auto"/>
          <w:sz w:val="24"/>
          <w:szCs w:val="24"/>
        </w:rPr>
      </w:pPr>
      <w:r w:rsidRPr="00E03DDF">
        <w:rPr>
          <w:rFonts w:ascii="Times New Roman" w:hAnsi="Times New Roman" w:cs="Times New Roman"/>
          <w:b/>
          <w:bCs/>
          <w:color w:val="auto"/>
          <w:sz w:val="24"/>
          <w:szCs w:val="24"/>
        </w:rPr>
        <w:lastRenderedPageBreak/>
        <w:t>RESPONSIBILITIES</w:t>
      </w:r>
    </w:p>
    <w:p w14:paraId="2548121F" w14:textId="77777777" w:rsidR="002F5C28" w:rsidRPr="002B118D" w:rsidRDefault="002F5C28" w:rsidP="00EF347E">
      <w:pPr>
        <w:pStyle w:val="NoSpacing"/>
        <w:rPr>
          <w:rFonts w:cs="Times New Roman"/>
        </w:rPr>
      </w:pPr>
    </w:p>
    <w:p w14:paraId="70BBCC69" w14:textId="43EEE31E" w:rsidR="002F5C28" w:rsidRPr="002B118D" w:rsidRDefault="006A7AB6" w:rsidP="00EF347E">
      <w:pPr>
        <w:pStyle w:val="Heading3"/>
        <w:spacing w:before="0"/>
        <w:ind w:hanging="360"/>
        <w:rPr>
          <w:rFonts w:ascii="Times New Roman" w:hAnsi="Times New Roman" w:cs="Times New Roman"/>
          <w:color w:val="auto"/>
        </w:rPr>
      </w:pPr>
      <w:r w:rsidRPr="002B118D">
        <w:rPr>
          <w:rFonts w:ascii="Times New Roman" w:hAnsi="Times New Roman" w:cs="Times New Roman"/>
          <w:color w:val="auto"/>
        </w:rPr>
        <w:t>The general board shall conduct its affairs in harmony with the constitution and the bylaws of the congregation.</w:t>
      </w:r>
    </w:p>
    <w:p w14:paraId="37EA1908" w14:textId="77777777" w:rsidR="006A7AB6" w:rsidRPr="002B118D" w:rsidRDefault="006A7AB6" w:rsidP="00EF347E">
      <w:pPr>
        <w:pStyle w:val="NoSpacing"/>
        <w:rPr>
          <w:rFonts w:cs="Times New Roman"/>
        </w:rPr>
      </w:pPr>
    </w:p>
    <w:p w14:paraId="67CFC83D" w14:textId="3E8BC433" w:rsidR="006A7AB6" w:rsidRPr="002B118D" w:rsidRDefault="006A7AB6" w:rsidP="00EF347E">
      <w:pPr>
        <w:pStyle w:val="Heading3"/>
        <w:spacing w:before="0"/>
        <w:ind w:hanging="360"/>
        <w:rPr>
          <w:rFonts w:ascii="Times New Roman" w:hAnsi="Times New Roman" w:cs="Times New Roman"/>
          <w:color w:val="auto"/>
        </w:rPr>
      </w:pPr>
      <w:r w:rsidRPr="002B118D">
        <w:rPr>
          <w:rFonts w:ascii="Times New Roman" w:hAnsi="Times New Roman" w:cs="Times New Roman"/>
          <w:color w:val="auto"/>
        </w:rPr>
        <w:t>The general board shall be responsible for conducting the business affairs of the congregation and providing for the planning, coor</w:t>
      </w:r>
      <w:r w:rsidR="00425B5D" w:rsidRPr="002B118D">
        <w:rPr>
          <w:rFonts w:ascii="Times New Roman" w:hAnsi="Times New Roman" w:cs="Times New Roman"/>
          <w:color w:val="auto"/>
        </w:rPr>
        <w:t>d</w:t>
      </w:r>
      <w:r w:rsidRPr="002B118D">
        <w:rPr>
          <w:rFonts w:ascii="Times New Roman" w:hAnsi="Times New Roman" w:cs="Times New Roman"/>
          <w:color w:val="auto"/>
        </w:rPr>
        <w:t>inating, resourcing, evaluati</w:t>
      </w:r>
      <w:r w:rsidR="00425B5D" w:rsidRPr="002B118D">
        <w:rPr>
          <w:rFonts w:ascii="Times New Roman" w:hAnsi="Times New Roman" w:cs="Times New Roman"/>
          <w:color w:val="auto"/>
        </w:rPr>
        <w:t>o</w:t>
      </w:r>
      <w:r w:rsidRPr="002B118D">
        <w:rPr>
          <w:rFonts w:ascii="Times New Roman" w:hAnsi="Times New Roman" w:cs="Times New Roman"/>
          <w:color w:val="auto"/>
        </w:rPr>
        <w:t>n and implementing of the work and activities of the congregation</w:t>
      </w:r>
      <w:r w:rsidR="00425B5D" w:rsidRPr="002B118D">
        <w:rPr>
          <w:rFonts w:ascii="Times New Roman" w:hAnsi="Times New Roman" w:cs="Times New Roman"/>
          <w:color w:val="auto"/>
        </w:rPr>
        <w:t>.</w:t>
      </w:r>
    </w:p>
    <w:p w14:paraId="371C61D1" w14:textId="77777777" w:rsidR="00425B5D" w:rsidRPr="002B118D" w:rsidRDefault="00425B5D" w:rsidP="00EF347E">
      <w:pPr>
        <w:pStyle w:val="NoSpacing"/>
        <w:rPr>
          <w:rFonts w:cs="Times New Roman"/>
        </w:rPr>
      </w:pPr>
    </w:p>
    <w:p w14:paraId="1F54E633" w14:textId="12F2AB40" w:rsidR="00425B5D" w:rsidRPr="002B118D" w:rsidRDefault="00425B5D" w:rsidP="00EF347E">
      <w:pPr>
        <w:pStyle w:val="Heading3"/>
        <w:spacing w:before="0"/>
        <w:ind w:hanging="360"/>
        <w:rPr>
          <w:rFonts w:ascii="Times New Roman" w:hAnsi="Times New Roman" w:cs="Times New Roman"/>
          <w:color w:val="auto"/>
        </w:rPr>
      </w:pPr>
      <w:r w:rsidRPr="002B118D">
        <w:rPr>
          <w:rFonts w:ascii="Times New Roman" w:hAnsi="Times New Roman" w:cs="Times New Roman"/>
          <w:color w:val="auto"/>
        </w:rPr>
        <w:t>The general board shall establish administrative ministries of the congregation and administer the programs of the church. The ministries shall include:  Worship, Christian Education, Church Growth, Membership, World Outreach, Stewardship, Property and Community Outreach.</w:t>
      </w:r>
    </w:p>
    <w:p w14:paraId="01C4A412" w14:textId="77777777" w:rsidR="00425B5D" w:rsidRPr="002B118D" w:rsidRDefault="00425B5D" w:rsidP="00EF347E">
      <w:pPr>
        <w:pStyle w:val="NoSpacing"/>
        <w:rPr>
          <w:rFonts w:cs="Times New Roman"/>
        </w:rPr>
      </w:pPr>
    </w:p>
    <w:p w14:paraId="350C8C52" w14:textId="02A07E1C" w:rsidR="00425B5D" w:rsidRPr="002B118D" w:rsidRDefault="00425B5D" w:rsidP="00EF347E">
      <w:pPr>
        <w:pStyle w:val="Heading3"/>
        <w:spacing w:before="0"/>
        <w:ind w:hanging="360"/>
        <w:rPr>
          <w:rFonts w:ascii="Times New Roman" w:hAnsi="Times New Roman" w:cs="Times New Roman"/>
          <w:color w:val="auto"/>
        </w:rPr>
      </w:pPr>
      <w:r w:rsidRPr="002B118D">
        <w:rPr>
          <w:rFonts w:ascii="Times New Roman" w:hAnsi="Times New Roman" w:cs="Times New Roman"/>
          <w:color w:val="auto"/>
        </w:rPr>
        <w:t>The general board shall establish, when necessary, a pulpit committee for the purpose of securing a minister for the congregation.  Membership and responsibilities of the pulpit committee shall be as described in Bylaws III, B-1.</w:t>
      </w:r>
    </w:p>
    <w:p w14:paraId="262DDB00" w14:textId="77777777" w:rsidR="00425B5D" w:rsidRPr="002B118D" w:rsidRDefault="00425B5D" w:rsidP="00EF347E">
      <w:pPr>
        <w:pStyle w:val="NoSpacing"/>
        <w:rPr>
          <w:rFonts w:cs="Times New Roman"/>
        </w:rPr>
      </w:pPr>
    </w:p>
    <w:p w14:paraId="0F6D80E9" w14:textId="6B2E1BA5" w:rsidR="00425B5D" w:rsidRPr="00F05ACD" w:rsidRDefault="00425B5D" w:rsidP="00EF347E">
      <w:pPr>
        <w:pStyle w:val="Heading3"/>
        <w:spacing w:before="0"/>
        <w:ind w:hanging="360"/>
        <w:rPr>
          <w:rFonts w:ascii="Times New Roman" w:hAnsi="Times New Roman" w:cs="Times New Roman"/>
          <w:color w:val="auto"/>
        </w:rPr>
      </w:pPr>
      <w:r w:rsidRPr="002B118D">
        <w:rPr>
          <w:rFonts w:ascii="Times New Roman" w:hAnsi="Times New Roman" w:cs="Times New Roman"/>
          <w:color w:val="auto"/>
        </w:rPr>
        <w:t xml:space="preserve">The general board shall establish a personnel committee to develop job descriptions for the staff and revise them when appropriate; act as a sounding board for staff, congregation and ministerial relations; oversee staff benefits and prepare the administrative </w:t>
      </w:r>
      <w:r w:rsidR="00980A9C" w:rsidRPr="002B118D">
        <w:rPr>
          <w:rFonts w:ascii="Times New Roman" w:hAnsi="Times New Roman" w:cs="Times New Roman"/>
          <w:color w:val="auto"/>
        </w:rPr>
        <w:t>budget and recommend to the general board policies and practices regulating the church staff.  The personnel committee shall consist of the chairperson of the general board and three (3) members selected by the elders in consultation with the senior minster and confirmed by the board.  Members shall serve for three (3) years and the terms of the members will be staggered.  After serving one (1) term on the personnel committee an</w:t>
      </w:r>
      <w:r w:rsidR="005B6756">
        <w:rPr>
          <w:rFonts w:ascii="Times New Roman" w:hAnsi="Times New Roman" w:cs="Times New Roman"/>
          <w:color w:val="auto"/>
        </w:rPr>
        <w:t xml:space="preserve"> </w:t>
      </w:r>
      <w:r w:rsidR="00980A9C" w:rsidRPr="002B118D">
        <w:rPr>
          <w:rFonts w:ascii="Times New Roman" w:hAnsi="Times New Roman" w:cs="Times New Roman"/>
          <w:color w:val="auto"/>
        </w:rPr>
        <w:t xml:space="preserve">individual shall be ineligible for appointment for one (1) year.  If a new chairperson of the </w:t>
      </w:r>
      <w:r w:rsidR="006961D8" w:rsidRPr="002B118D">
        <w:rPr>
          <w:rFonts w:ascii="Times New Roman" w:hAnsi="Times New Roman" w:cs="Times New Roman"/>
          <w:color w:val="auto"/>
        </w:rPr>
        <w:t xml:space="preserve">general </w:t>
      </w:r>
      <w:r w:rsidR="00980A9C" w:rsidRPr="002B118D">
        <w:rPr>
          <w:rFonts w:ascii="Times New Roman" w:hAnsi="Times New Roman" w:cs="Times New Roman"/>
          <w:color w:val="auto"/>
        </w:rPr>
        <w:t>board is already a member of the committee, the elders shall appoint a person to serve for one (1) year.  Personnel committee members may serve concurrently as members of other administrative ministries and committees.  Committee members shall elect their own chairperson.</w:t>
      </w:r>
      <w:r w:rsidR="00840A1B" w:rsidRPr="002B118D">
        <w:rPr>
          <w:rFonts w:ascii="Times New Roman" w:hAnsi="Times New Roman" w:cs="Times New Roman"/>
          <w:color w:val="auto"/>
        </w:rPr>
        <w:t xml:space="preserve">  Members of the personnel committee may not be a</w:t>
      </w:r>
      <w:r w:rsidR="00377941" w:rsidRPr="002B118D">
        <w:rPr>
          <w:rFonts w:ascii="Times New Roman" w:hAnsi="Times New Roman" w:cs="Times New Roman"/>
          <w:color w:val="auto"/>
        </w:rPr>
        <w:t xml:space="preserve"> current</w:t>
      </w:r>
      <w:r w:rsidR="00840A1B" w:rsidRPr="002B118D">
        <w:rPr>
          <w:rFonts w:ascii="Times New Roman" w:hAnsi="Times New Roman" w:cs="Times New Roman"/>
          <w:color w:val="auto"/>
        </w:rPr>
        <w:t xml:space="preserve"> employee</w:t>
      </w:r>
      <w:r w:rsidR="004C30F7" w:rsidRPr="002B118D">
        <w:rPr>
          <w:rFonts w:ascii="Times New Roman" w:hAnsi="Times New Roman" w:cs="Times New Roman"/>
          <w:color w:val="auto"/>
        </w:rPr>
        <w:t xml:space="preserve"> of the church</w:t>
      </w:r>
      <w:r w:rsidR="00840A1B" w:rsidRPr="002B118D">
        <w:rPr>
          <w:rFonts w:ascii="Times New Roman" w:hAnsi="Times New Roman" w:cs="Times New Roman"/>
          <w:color w:val="auto"/>
        </w:rPr>
        <w:t xml:space="preserve">, full or part time, or </w:t>
      </w:r>
      <w:r w:rsidR="00377941" w:rsidRPr="002B118D">
        <w:rPr>
          <w:rFonts w:ascii="Times New Roman" w:hAnsi="Times New Roman" w:cs="Times New Roman"/>
          <w:color w:val="auto"/>
        </w:rPr>
        <w:t>be an immediate family member of a current employee.</w:t>
      </w:r>
    </w:p>
    <w:p w14:paraId="4AE34110" w14:textId="77777777" w:rsidR="0050508C" w:rsidRPr="002B118D" w:rsidRDefault="0050508C" w:rsidP="00EF347E">
      <w:pPr>
        <w:pStyle w:val="NoSpacing"/>
        <w:rPr>
          <w:rFonts w:cs="Times New Roman"/>
        </w:rPr>
      </w:pPr>
    </w:p>
    <w:p w14:paraId="4893E063" w14:textId="026C642E" w:rsidR="0050508C" w:rsidRPr="002B118D" w:rsidRDefault="0050508C" w:rsidP="00EF347E">
      <w:pPr>
        <w:pStyle w:val="Heading3"/>
        <w:spacing w:before="0"/>
        <w:ind w:hanging="360"/>
        <w:rPr>
          <w:rFonts w:ascii="Times New Roman" w:hAnsi="Times New Roman" w:cs="Times New Roman"/>
          <w:color w:val="auto"/>
        </w:rPr>
      </w:pPr>
      <w:r w:rsidRPr="002B118D">
        <w:rPr>
          <w:rFonts w:ascii="Times New Roman" w:hAnsi="Times New Roman" w:cs="Times New Roman"/>
          <w:color w:val="auto"/>
        </w:rPr>
        <w:t>The general board shall establish a budget committee to receive and consolidate</w:t>
      </w:r>
      <w:r w:rsidR="00C517A8" w:rsidRPr="002B118D">
        <w:rPr>
          <w:rFonts w:ascii="Times New Roman" w:hAnsi="Times New Roman" w:cs="Times New Roman"/>
          <w:color w:val="auto"/>
        </w:rPr>
        <w:t xml:space="preserve"> financial requests from each ministry and the personnel committee and to prepare and present a proposed budget to the general board for approval at the June meeting.  The vice-chairperson of the general board shall serve as the chairperson and the membership shall consist of the chairpersons of each administrative ministry, the minister(s), chairperson of the personnel committee and the officers of the congregation/general board.</w:t>
      </w:r>
    </w:p>
    <w:p w14:paraId="69086491" w14:textId="77777777" w:rsidR="00C517A8" w:rsidRPr="002B118D" w:rsidRDefault="00C517A8" w:rsidP="00EF347E">
      <w:pPr>
        <w:pStyle w:val="NoSpacing"/>
        <w:rPr>
          <w:rFonts w:cs="Times New Roman"/>
        </w:rPr>
      </w:pPr>
    </w:p>
    <w:p w14:paraId="61713AD3" w14:textId="134BEA64" w:rsidR="00C517A8" w:rsidRPr="002B118D" w:rsidRDefault="00C517A8" w:rsidP="00EF347E">
      <w:pPr>
        <w:pStyle w:val="Heading3"/>
        <w:spacing w:before="0"/>
        <w:ind w:hanging="360"/>
        <w:rPr>
          <w:rFonts w:ascii="Times New Roman" w:hAnsi="Times New Roman" w:cs="Times New Roman"/>
          <w:color w:val="auto"/>
        </w:rPr>
      </w:pPr>
      <w:r w:rsidRPr="002B118D">
        <w:rPr>
          <w:rFonts w:ascii="Times New Roman" w:hAnsi="Times New Roman" w:cs="Times New Roman"/>
          <w:color w:val="auto"/>
        </w:rPr>
        <w:t>The general board shall establish other committees as needed to conduct its work.</w:t>
      </w:r>
    </w:p>
    <w:p w14:paraId="6670286B" w14:textId="77777777" w:rsidR="00C517A8" w:rsidRPr="002B118D" w:rsidRDefault="00C517A8" w:rsidP="00EF347E">
      <w:pPr>
        <w:pStyle w:val="NoSpacing"/>
        <w:rPr>
          <w:rFonts w:cs="Times New Roman"/>
        </w:rPr>
      </w:pPr>
    </w:p>
    <w:p w14:paraId="753ECD26" w14:textId="626BC237" w:rsidR="00C517A8" w:rsidRPr="002B118D" w:rsidRDefault="00C517A8" w:rsidP="00EF347E">
      <w:pPr>
        <w:pStyle w:val="Heading3"/>
        <w:spacing w:before="0"/>
        <w:ind w:hanging="360"/>
        <w:rPr>
          <w:rFonts w:ascii="Times New Roman" w:hAnsi="Times New Roman" w:cs="Times New Roman"/>
          <w:color w:val="auto"/>
        </w:rPr>
      </w:pPr>
      <w:r w:rsidRPr="002B118D">
        <w:rPr>
          <w:rFonts w:ascii="Times New Roman" w:hAnsi="Times New Roman" w:cs="Times New Roman"/>
          <w:color w:val="auto"/>
        </w:rPr>
        <w:t>The general board shall receive regular written reports from its ministries and from other organizations within the congregation.  It shall act upon such reports with</w:t>
      </w:r>
      <w:r w:rsidR="004E67B6" w:rsidRPr="002B118D">
        <w:rPr>
          <w:rFonts w:ascii="Times New Roman" w:hAnsi="Times New Roman" w:cs="Times New Roman"/>
          <w:color w:val="auto"/>
        </w:rPr>
        <w:t xml:space="preserve"> </w:t>
      </w:r>
      <w:r w:rsidR="00080BAA" w:rsidRPr="002B118D">
        <w:rPr>
          <w:rFonts w:ascii="Times New Roman" w:hAnsi="Times New Roman" w:cs="Times New Roman"/>
          <w:color w:val="auto"/>
        </w:rPr>
        <w:t>approval, disapproval, modification</w:t>
      </w:r>
      <w:r w:rsidR="00FC075C" w:rsidRPr="002B118D">
        <w:rPr>
          <w:rFonts w:ascii="Times New Roman" w:hAnsi="Times New Roman" w:cs="Times New Roman"/>
          <w:color w:val="auto"/>
        </w:rPr>
        <w:t>,</w:t>
      </w:r>
      <w:r w:rsidR="00080BAA" w:rsidRPr="002B118D">
        <w:rPr>
          <w:rFonts w:ascii="Times New Roman" w:hAnsi="Times New Roman" w:cs="Times New Roman"/>
          <w:color w:val="auto"/>
        </w:rPr>
        <w:t xml:space="preserve"> or referral back to the re</w:t>
      </w:r>
      <w:r w:rsidR="00DB4928" w:rsidRPr="002B118D">
        <w:rPr>
          <w:rFonts w:ascii="Times New Roman" w:hAnsi="Times New Roman" w:cs="Times New Roman"/>
          <w:color w:val="auto"/>
        </w:rPr>
        <w:t>s</w:t>
      </w:r>
      <w:r w:rsidR="00080BAA" w:rsidRPr="002B118D">
        <w:rPr>
          <w:rFonts w:ascii="Times New Roman" w:hAnsi="Times New Roman" w:cs="Times New Roman"/>
          <w:color w:val="auto"/>
        </w:rPr>
        <w:t>pective ministry or other organization.</w:t>
      </w:r>
    </w:p>
    <w:p w14:paraId="4F77F875" w14:textId="77777777" w:rsidR="00DB4928" w:rsidRPr="002B118D" w:rsidRDefault="00DB4928" w:rsidP="00EF347E">
      <w:pPr>
        <w:pStyle w:val="NoSpacing"/>
        <w:rPr>
          <w:rFonts w:cs="Times New Roman"/>
        </w:rPr>
      </w:pPr>
    </w:p>
    <w:p w14:paraId="752A8876" w14:textId="5B069830" w:rsidR="00DB4928" w:rsidRPr="002B118D" w:rsidRDefault="00DB4928" w:rsidP="00EF347E">
      <w:pPr>
        <w:pStyle w:val="Heading3"/>
        <w:spacing w:before="0"/>
        <w:ind w:hanging="360"/>
        <w:rPr>
          <w:rFonts w:ascii="Times New Roman" w:hAnsi="Times New Roman" w:cs="Times New Roman"/>
          <w:color w:val="auto"/>
        </w:rPr>
      </w:pPr>
      <w:r w:rsidRPr="002B118D">
        <w:rPr>
          <w:rFonts w:ascii="Times New Roman" w:hAnsi="Times New Roman" w:cs="Times New Roman"/>
          <w:color w:val="auto"/>
        </w:rPr>
        <w:lastRenderedPageBreak/>
        <w:t>The general board shall receive the proposed annual budget of the congregation from the budget committee and recommend its approval or approval with amendments.  Subsequent over-expenditure or requests for additional funds from organizations within the congregation shall be approved or disapproved by the general board.</w:t>
      </w:r>
    </w:p>
    <w:p w14:paraId="7007EC2E" w14:textId="77777777" w:rsidR="00DB4928" w:rsidRPr="002B118D" w:rsidRDefault="00DB4928" w:rsidP="00EF347E">
      <w:pPr>
        <w:pStyle w:val="NoSpacing"/>
        <w:rPr>
          <w:rFonts w:cs="Times New Roman"/>
        </w:rPr>
      </w:pPr>
    </w:p>
    <w:p w14:paraId="473D739F" w14:textId="27094BF8" w:rsidR="00DB4928" w:rsidRPr="002B118D" w:rsidRDefault="00DB4928" w:rsidP="00EF347E">
      <w:pPr>
        <w:pStyle w:val="Heading3"/>
        <w:spacing w:before="0"/>
        <w:ind w:hanging="360"/>
        <w:rPr>
          <w:rFonts w:ascii="Times New Roman" w:hAnsi="Times New Roman" w:cs="Times New Roman"/>
          <w:color w:val="auto"/>
        </w:rPr>
      </w:pPr>
      <w:r w:rsidRPr="002B118D">
        <w:rPr>
          <w:rFonts w:ascii="Times New Roman" w:hAnsi="Times New Roman" w:cs="Times New Roman"/>
          <w:color w:val="auto"/>
        </w:rPr>
        <w:t>The general board shall recommend to the congregation the calling of minister(s).</w:t>
      </w:r>
    </w:p>
    <w:p w14:paraId="10300078" w14:textId="77777777" w:rsidR="00DB4928" w:rsidRPr="002B118D" w:rsidRDefault="00DB4928" w:rsidP="00EF347E">
      <w:pPr>
        <w:pStyle w:val="NoSpacing"/>
        <w:rPr>
          <w:rFonts w:cs="Times New Roman"/>
        </w:rPr>
      </w:pPr>
    </w:p>
    <w:p w14:paraId="284C7DCF" w14:textId="2AB43D77" w:rsidR="00DB4928" w:rsidRPr="00A72403" w:rsidRDefault="007639E1" w:rsidP="00EF347E">
      <w:pPr>
        <w:pStyle w:val="Heading1"/>
        <w:spacing w:before="0"/>
        <w:rPr>
          <w:rFonts w:ascii="Times New Roman" w:hAnsi="Times New Roman" w:cs="Times New Roman"/>
          <w:b/>
          <w:bCs/>
          <w:color w:val="auto"/>
          <w:sz w:val="24"/>
          <w:szCs w:val="24"/>
        </w:rPr>
      </w:pPr>
      <w:r w:rsidRPr="00A72403">
        <w:rPr>
          <w:rFonts w:ascii="Times New Roman" w:hAnsi="Times New Roman" w:cs="Times New Roman"/>
          <w:b/>
          <w:bCs/>
          <w:color w:val="auto"/>
          <w:sz w:val="24"/>
          <w:szCs w:val="24"/>
        </w:rPr>
        <w:t>MINISTER(S)</w:t>
      </w:r>
    </w:p>
    <w:p w14:paraId="3389A7DA" w14:textId="77777777" w:rsidR="007639E1" w:rsidRPr="002B118D" w:rsidRDefault="007639E1" w:rsidP="00EF347E">
      <w:pPr>
        <w:pStyle w:val="NoSpacing"/>
        <w:rPr>
          <w:rFonts w:cs="Times New Roman"/>
        </w:rPr>
      </w:pPr>
    </w:p>
    <w:p w14:paraId="69633128" w14:textId="5FA6C5EF" w:rsidR="007639E1" w:rsidRPr="00E03DDF" w:rsidRDefault="007639E1" w:rsidP="00EF347E">
      <w:pPr>
        <w:pStyle w:val="Heading2"/>
        <w:spacing w:before="0"/>
        <w:ind w:left="1080" w:hanging="360"/>
        <w:rPr>
          <w:rFonts w:ascii="Times New Roman" w:hAnsi="Times New Roman" w:cs="Times New Roman"/>
          <w:b/>
          <w:bCs/>
          <w:color w:val="auto"/>
          <w:sz w:val="24"/>
          <w:szCs w:val="24"/>
        </w:rPr>
      </w:pPr>
      <w:r w:rsidRPr="00E03DDF">
        <w:rPr>
          <w:rFonts w:ascii="Times New Roman" w:hAnsi="Times New Roman" w:cs="Times New Roman"/>
          <w:b/>
          <w:bCs/>
          <w:color w:val="auto"/>
          <w:sz w:val="24"/>
          <w:szCs w:val="24"/>
        </w:rPr>
        <w:t>RESPONSIBILITIES</w:t>
      </w:r>
    </w:p>
    <w:p w14:paraId="5DDD0D11" w14:textId="77777777" w:rsidR="007639E1" w:rsidRPr="002B118D" w:rsidRDefault="007639E1" w:rsidP="00EF347E">
      <w:pPr>
        <w:pStyle w:val="NoSpacing"/>
        <w:rPr>
          <w:rFonts w:cs="Times New Roman"/>
        </w:rPr>
      </w:pPr>
    </w:p>
    <w:p w14:paraId="525BDDD4" w14:textId="1C045B83" w:rsidR="007639E1" w:rsidRPr="002B118D" w:rsidRDefault="00A51352" w:rsidP="00EF347E">
      <w:pPr>
        <w:pStyle w:val="Heading3"/>
        <w:spacing w:before="0"/>
        <w:ind w:hanging="360"/>
        <w:rPr>
          <w:rFonts w:ascii="Times New Roman" w:hAnsi="Times New Roman" w:cs="Times New Roman"/>
          <w:color w:val="auto"/>
        </w:rPr>
      </w:pPr>
      <w:r w:rsidRPr="002B118D">
        <w:rPr>
          <w:rFonts w:ascii="Times New Roman" w:hAnsi="Times New Roman" w:cs="Times New Roman"/>
          <w:color w:val="auto"/>
        </w:rPr>
        <w:t>The senior minister shall be the spiritual leader and chief administrator of the congregation.  Proclaiming the gospel of Jesus Christ shall be the first objective of the senior minister, while leading the congregation to grow and develop in its spiritual life through participation in the ministries of the church.  The senior minister shall, in cooperation with the chairperson of the general board, lead the life and work in compliance with the constitution and bylaws, and with the policies and procedures established by the general board.</w:t>
      </w:r>
    </w:p>
    <w:p w14:paraId="0CD69FAD" w14:textId="77777777" w:rsidR="00A51352" w:rsidRPr="002B118D" w:rsidRDefault="00A51352" w:rsidP="00EF347E">
      <w:pPr>
        <w:pStyle w:val="NoSpacing"/>
        <w:rPr>
          <w:rFonts w:cs="Times New Roman"/>
        </w:rPr>
      </w:pPr>
    </w:p>
    <w:p w14:paraId="5ADBBA70" w14:textId="6E376377" w:rsidR="00A51352" w:rsidRPr="002B118D" w:rsidRDefault="004A721B" w:rsidP="00EF347E">
      <w:pPr>
        <w:pStyle w:val="Heading3"/>
        <w:spacing w:before="0"/>
        <w:ind w:hanging="360"/>
        <w:rPr>
          <w:rFonts w:ascii="Times New Roman" w:hAnsi="Times New Roman" w:cs="Times New Roman"/>
          <w:color w:val="auto"/>
        </w:rPr>
      </w:pPr>
      <w:r w:rsidRPr="002B118D">
        <w:rPr>
          <w:rFonts w:ascii="Times New Roman" w:hAnsi="Times New Roman" w:cs="Times New Roman"/>
          <w:color w:val="auto"/>
        </w:rPr>
        <w:t>The associate minister, under the supervision of th</w:t>
      </w:r>
      <w:r w:rsidR="004360A5" w:rsidRPr="002B118D">
        <w:rPr>
          <w:rFonts w:ascii="Times New Roman" w:hAnsi="Times New Roman" w:cs="Times New Roman"/>
          <w:color w:val="auto"/>
        </w:rPr>
        <w:t>e</w:t>
      </w:r>
      <w:r w:rsidRPr="002B118D">
        <w:rPr>
          <w:rFonts w:ascii="Times New Roman" w:hAnsi="Times New Roman" w:cs="Times New Roman"/>
          <w:color w:val="auto"/>
        </w:rPr>
        <w:t xml:space="preserve"> senior minister, shall be active</w:t>
      </w:r>
      <w:r w:rsidR="004360A5" w:rsidRPr="002B118D">
        <w:rPr>
          <w:rFonts w:ascii="Times New Roman" w:hAnsi="Times New Roman" w:cs="Times New Roman"/>
          <w:color w:val="auto"/>
        </w:rPr>
        <w:t xml:space="preserve"> </w:t>
      </w:r>
      <w:r w:rsidRPr="002B118D">
        <w:rPr>
          <w:rFonts w:ascii="Times New Roman" w:hAnsi="Times New Roman" w:cs="Times New Roman"/>
          <w:color w:val="auto"/>
        </w:rPr>
        <w:t>in the total ministry of the church and share duties on the basis of workload, abil</w:t>
      </w:r>
      <w:r w:rsidR="004360A5" w:rsidRPr="002B118D">
        <w:rPr>
          <w:rFonts w:ascii="Times New Roman" w:hAnsi="Times New Roman" w:cs="Times New Roman"/>
          <w:color w:val="auto"/>
        </w:rPr>
        <w:t>ities and special training.</w:t>
      </w:r>
    </w:p>
    <w:p w14:paraId="5375C33C" w14:textId="77777777" w:rsidR="004360A5" w:rsidRPr="002B118D" w:rsidRDefault="004360A5" w:rsidP="00EF347E">
      <w:pPr>
        <w:pStyle w:val="NoSpacing"/>
        <w:rPr>
          <w:rFonts w:cs="Times New Roman"/>
        </w:rPr>
      </w:pPr>
    </w:p>
    <w:p w14:paraId="248B3EFA" w14:textId="06682603" w:rsidR="004360A5" w:rsidRPr="00F05ACD" w:rsidRDefault="004360A5" w:rsidP="00EF347E">
      <w:pPr>
        <w:pStyle w:val="Heading3"/>
        <w:spacing w:before="0"/>
        <w:ind w:hanging="360"/>
        <w:rPr>
          <w:rFonts w:ascii="Times New Roman" w:hAnsi="Times New Roman" w:cs="Times New Roman"/>
          <w:color w:val="auto"/>
        </w:rPr>
      </w:pPr>
      <w:r w:rsidRPr="00F05ACD">
        <w:rPr>
          <w:rFonts w:ascii="Times New Roman" w:hAnsi="Times New Roman" w:cs="Times New Roman"/>
          <w:color w:val="auto"/>
        </w:rPr>
        <w:t>The ministers shall give special attention to the selection and training of the congregation's leaders.</w:t>
      </w:r>
    </w:p>
    <w:p w14:paraId="39C94B3A" w14:textId="77777777" w:rsidR="004360A5" w:rsidRPr="002B118D" w:rsidRDefault="004360A5" w:rsidP="00EF347E">
      <w:pPr>
        <w:pStyle w:val="NoSpacing"/>
        <w:rPr>
          <w:rFonts w:cs="Times New Roman"/>
        </w:rPr>
      </w:pPr>
    </w:p>
    <w:p w14:paraId="12AADB2F" w14:textId="2DFD2B48" w:rsidR="004360A5" w:rsidRPr="002B118D" w:rsidRDefault="004360A5" w:rsidP="00EF347E">
      <w:pPr>
        <w:pStyle w:val="Heading3"/>
        <w:spacing w:before="0"/>
        <w:ind w:hanging="360"/>
        <w:rPr>
          <w:rFonts w:ascii="Times New Roman" w:hAnsi="Times New Roman" w:cs="Times New Roman"/>
          <w:color w:val="auto"/>
        </w:rPr>
      </w:pPr>
      <w:r w:rsidRPr="002B118D">
        <w:rPr>
          <w:rFonts w:ascii="Times New Roman" w:hAnsi="Times New Roman" w:cs="Times New Roman"/>
          <w:color w:val="auto"/>
        </w:rPr>
        <w:t>The ministers shall be ex-officio members of general board, cabinet, ministries and committees, except for the personnel committee.</w:t>
      </w:r>
    </w:p>
    <w:p w14:paraId="6AC7B026" w14:textId="77777777" w:rsidR="004360A5" w:rsidRPr="002B118D" w:rsidRDefault="004360A5" w:rsidP="00EF347E">
      <w:pPr>
        <w:pStyle w:val="NoSpacing"/>
        <w:rPr>
          <w:rFonts w:cs="Times New Roman"/>
        </w:rPr>
      </w:pPr>
    </w:p>
    <w:p w14:paraId="4AF738BB" w14:textId="64722A1E" w:rsidR="004360A5" w:rsidRPr="006F2B13" w:rsidRDefault="009E3A14" w:rsidP="00EF347E">
      <w:pPr>
        <w:pStyle w:val="Heading2"/>
        <w:spacing w:before="0"/>
        <w:ind w:left="1080" w:hanging="360"/>
        <w:rPr>
          <w:rFonts w:ascii="Times New Roman" w:hAnsi="Times New Roman" w:cs="Times New Roman"/>
          <w:b/>
          <w:bCs/>
          <w:color w:val="auto"/>
          <w:sz w:val="24"/>
          <w:szCs w:val="24"/>
        </w:rPr>
      </w:pPr>
      <w:r w:rsidRPr="006F2B13">
        <w:rPr>
          <w:rFonts w:ascii="Times New Roman" w:hAnsi="Times New Roman" w:cs="Times New Roman"/>
          <w:b/>
          <w:bCs/>
          <w:color w:val="auto"/>
          <w:sz w:val="24"/>
          <w:szCs w:val="24"/>
        </w:rPr>
        <w:t>SELECTION</w:t>
      </w:r>
    </w:p>
    <w:p w14:paraId="62A9F42D" w14:textId="77777777" w:rsidR="009E3A14" w:rsidRPr="002B118D" w:rsidRDefault="009E3A14" w:rsidP="00EF347E">
      <w:pPr>
        <w:pStyle w:val="NoSpacing"/>
        <w:rPr>
          <w:rFonts w:cs="Times New Roman"/>
        </w:rPr>
      </w:pPr>
    </w:p>
    <w:p w14:paraId="5A61A08D" w14:textId="0AC6AD40" w:rsidR="009E3A14" w:rsidRPr="002B118D" w:rsidRDefault="009E3A14" w:rsidP="00EF347E">
      <w:pPr>
        <w:pStyle w:val="Heading3"/>
        <w:spacing w:before="0"/>
        <w:ind w:hanging="360"/>
        <w:rPr>
          <w:rFonts w:ascii="Times New Roman" w:hAnsi="Times New Roman" w:cs="Times New Roman"/>
          <w:color w:val="auto"/>
        </w:rPr>
      </w:pPr>
      <w:r w:rsidRPr="002B118D">
        <w:rPr>
          <w:rFonts w:ascii="Times New Roman" w:hAnsi="Times New Roman" w:cs="Times New Roman"/>
          <w:color w:val="auto"/>
        </w:rPr>
        <w:t>The minister(s) shall be chosen by th</w:t>
      </w:r>
      <w:r w:rsidR="00420099" w:rsidRPr="002B118D">
        <w:rPr>
          <w:rFonts w:ascii="Times New Roman" w:hAnsi="Times New Roman" w:cs="Times New Roman"/>
          <w:color w:val="auto"/>
        </w:rPr>
        <w:t>e congregation as hereinafter described:</w:t>
      </w:r>
    </w:p>
    <w:p w14:paraId="0587879F" w14:textId="77777777" w:rsidR="00420099" w:rsidRPr="002B118D" w:rsidRDefault="00420099" w:rsidP="00EF347E">
      <w:pPr>
        <w:pStyle w:val="NoSpacing"/>
        <w:rPr>
          <w:rFonts w:cs="Times New Roman"/>
        </w:rPr>
      </w:pPr>
    </w:p>
    <w:p w14:paraId="0361D55C" w14:textId="02F11664" w:rsidR="00420099" w:rsidRPr="009F2BEB" w:rsidRDefault="00420099" w:rsidP="00EF347E">
      <w:pPr>
        <w:pStyle w:val="Heading4"/>
        <w:spacing w:before="0"/>
        <w:ind w:left="1800" w:hanging="360"/>
        <w:rPr>
          <w:rFonts w:ascii="Times New Roman" w:hAnsi="Times New Roman" w:cs="Times New Roman"/>
          <w:i w:val="0"/>
          <w:iCs w:val="0"/>
          <w:color w:val="auto"/>
        </w:rPr>
      </w:pPr>
      <w:r w:rsidRPr="009F2BEB">
        <w:rPr>
          <w:rFonts w:ascii="Times New Roman" w:hAnsi="Times New Roman" w:cs="Times New Roman"/>
          <w:i w:val="0"/>
          <w:iCs w:val="0"/>
          <w:color w:val="auto"/>
        </w:rPr>
        <w:t>A representative committee of seven (7) members, four (4) selected from the general board and three (3) from the congregation, shall be appointed by the general board chairperson and approved by the general board to serve as the pulpit committee.</w:t>
      </w:r>
    </w:p>
    <w:p w14:paraId="724D70C2" w14:textId="77777777" w:rsidR="00420099" w:rsidRPr="002B118D" w:rsidRDefault="00420099" w:rsidP="00EF347E">
      <w:pPr>
        <w:pStyle w:val="NoSpacing"/>
        <w:rPr>
          <w:rFonts w:cs="Times New Roman"/>
        </w:rPr>
      </w:pPr>
    </w:p>
    <w:p w14:paraId="30A15584" w14:textId="75F4BF42" w:rsidR="00420099" w:rsidRPr="009F2BEB" w:rsidRDefault="00420099" w:rsidP="00EF347E">
      <w:pPr>
        <w:pStyle w:val="Heading4"/>
        <w:spacing w:before="0"/>
        <w:ind w:left="1800" w:hanging="360"/>
        <w:rPr>
          <w:rFonts w:ascii="Times New Roman" w:hAnsi="Times New Roman" w:cs="Times New Roman"/>
          <w:i w:val="0"/>
          <w:iCs w:val="0"/>
          <w:color w:val="auto"/>
        </w:rPr>
      </w:pPr>
      <w:r w:rsidRPr="009F2BEB">
        <w:rPr>
          <w:rFonts w:ascii="Times New Roman" w:hAnsi="Times New Roman" w:cs="Times New Roman"/>
          <w:i w:val="0"/>
          <w:iCs w:val="0"/>
          <w:color w:val="auto"/>
        </w:rPr>
        <w:t>The pulpit committee shall utilize the services of the congregation's executive regional minister for information and counsel concerning prospective candidates.</w:t>
      </w:r>
    </w:p>
    <w:p w14:paraId="0F5DC2DD" w14:textId="77777777" w:rsidR="00420099" w:rsidRPr="002B118D" w:rsidRDefault="00420099" w:rsidP="00EF347E">
      <w:pPr>
        <w:pStyle w:val="NoSpacing"/>
        <w:rPr>
          <w:rFonts w:cs="Times New Roman"/>
        </w:rPr>
      </w:pPr>
    </w:p>
    <w:p w14:paraId="77F62179" w14:textId="495A4B60" w:rsidR="00861187" w:rsidRPr="009F2BEB" w:rsidRDefault="00420099" w:rsidP="00EF347E">
      <w:pPr>
        <w:pStyle w:val="Heading4"/>
        <w:spacing w:before="0"/>
        <w:ind w:left="1800" w:hanging="360"/>
        <w:rPr>
          <w:rFonts w:ascii="Times New Roman" w:hAnsi="Times New Roman" w:cs="Times New Roman"/>
          <w:i w:val="0"/>
          <w:iCs w:val="0"/>
          <w:color w:val="auto"/>
        </w:rPr>
      </w:pPr>
      <w:r w:rsidRPr="009F2BEB">
        <w:rPr>
          <w:rFonts w:ascii="Times New Roman" w:hAnsi="Times New Roman" w:cs="Times New Roman"/>
          <w:i w:val="0"/>
          <w:iCs w:val="0"/>
          <w:color w:val="auto"/>
        </w:rPr>
        <w:t>The pulpit committee shall consult only one prospective minister at a time; however, information may be secured on several persons in a given period.</w:t>
      </w:r>
    </w:p>
    <w:p w14:paraId="6C9B76E1" w14:textId="77777777" w:rsidR="004E67B6" w:rsidRPr="002B118D" w:rsidRDefault="004E67B6" w:rsidP="00EF347E">
      <w:pPr>
        <w:pStyle w:val="NoSpacing"/>
        <w:rPr>
          <w:rFonts w:cs="Times New Roman"/>
        </w:rPr>
      </w:pPr>
    </w:p>
    <w:p w14:paraId="41D5D3A3" w14:textId="280A9125" w:rsidR="00420099" w:rsidRPr="009F2BEB" w:rsidRDefault="00861187" w:rsidP="00EF347E">
      <w:pPr>
        <w:pStyle w:val="Heading4"/>
        <w:spacing w:before="0"/>
        <w:ind w:left="1800" w:hanging="360"/>
        <w:rPr>
          <w:rFonts w:ascii="Times New Roman" w:hAnsi="Times New Roman" w:cs="Times New Roman"/>
          <w:i w:val="0"/>
          <w:iCs w:val="0"/>
          <w:color w:val="auto"/>
        </w:rPr>
      </w:pPr>
      <w:r w:rsidRPr="009F2BEB">
        <w:rPr>
          <w:rFonts w:ascii="Times New Roman" w:hAnsi="Times New Roman" w:cs="Times New Roman"/>
          <w:i w:val="0"/>
          <w:iCs w:val="0"/>
          <w:color w:val="auto"/>
        </w:rPr>
        <w:t>The pu</w:t>
      </w:r>
      <w:r w:rsidR="003B70E1" w:rsidRPr="009F2BEB">
        <w:rPr>
          <w:rFonts w:ascii="Times New Roman" w:hAnsi="Times New Roman" w:cs="Times New Roman"/>
          <w:i w:val="0"/>
          <w:iCs w:val="0"/>
          <w:color w:val="auto"/>
        </w:rPr>
        <w:t>lpit committee shall recommend a prospective minister to the general board.</w:t>
      </w:r>
    </w:p>
    <w:p w14:paraId="36AF91C1" w14:textId="77777777" w:rsidR="003B70E1" w:rsidRPr="002B118D" w:rsidRDefault="003B70E1" w:rsidP="00EF347E">
      <w:pPr>
        <w:pStyle w:val="NoSpacing"/>
        <w:rPr>
          <w:rFonts w:cs="Times New Roman"/>
        </w:rPr>
      </w:pPr>
    </w:p>
    <w:p w14:paraId="1085FDD8" w14:textId="386F082A" w:rsidR="003B70E1" w:rsidRPr="009F2BEB" w:rsidRDefault="003B70E1" w:rsidP="00EF347E">
      <w:pPr>
        <w:pStyle w:val="Heading4"/>
        <w:spacing w:before="0"/>
        <w:ind w:left="1800" w:hanging="360"/>
        <w:rPr>
          <w:rFonts w:ascii="Times New Roman" w:hAnsi="Times New Roman" w:cs="Times New Roman"/>
          <w:i w:val="0"/>
          <w:iCs w:val="0"/>
          <w:color w:val="auto"/>
        </w:rPr>
      </w:pPr>
      <w:r w:rsidRPr="009F2BEB">
        <w:rPr>
          <w:rFonts w:ascii="Times New Roman" w:hAnsi="Times New Roman" w:cs="Times New Roman"/>
          <w:i w:val="0"/>
          <w:iCs w:val="0"/>
          <w:color w:val="auto"/>
        </w:rPr>
        <w:lastRenderedPageBreak/>
        <w:t xml:space="preserve">The general board, at a stated or </w:t>
      </w:r>
      <w:r w:rsidR="00A412F9" w:rsidRPr="009F2BEB">
        <w:rPr>
          <w:rFonts w:ascii="Times New Roman" w:hAnsi="Times New Roman" w:cs="Times New Roman"/>
          <w:i w:val="0"/>
          <w:iCs w:val="0"/>
          <w:color w:val="auto"/>
        </w:rPr>
        <w:t xml:space="preserve">special </w:t>
      </w:r>
      <w:r w:rsidRPr="009F2BEB">
        <w:rPr>
          <w:rFonts w:ascii="Times New Roman" w:hAnsi="Times New Roman" w:cs="Times New Roman"/>
          <w:i w:val="0"/>
          <w:iCs w:val="0"/>
          <w:color w:val="auto"/>
        </w:rPr>
        <w:t>meeting, may approve the recommendation of the pulpit committee by at least two-thirds</w:t>
      </w:r>
      <w:r w:rsidR="00D6086E" w:rsidRPr="009F2BEB">
        <w:rPr>
          <w:rFonts w:ascii="Times New Roman" w:hAnsi="Times New Roman" w:cs="Times New Roman"/>
          <w:i w:val="0"/>
          <w:iCs w:val="0"/>
          <w:color w:val="auto"/>
        </w:rPr>
        <w:t xml:space="preserve"> (2/3)</w:t>
      </w:r>
      <w:r w:rsidRPr="009F2BEB">
        <w:rPr>
          <w:rFonts w:ascii="Times New Roman" w:hAnsi="Times New Roman" w:cs="Times New Roman"/>
          <w:i w:val="0"/>
          <w:iCs w:val="0"/>
          <w:color w:val="auto"/>
        </w:rPr>
        <w:t xml:space="preserve"> majority of those present and voting.  Upon approval, the general board shall recommend employment of the prospective minister to the congregation.</w:t>
      </w:r>
    </w:p>
    <w:p w14:paraId="0D6490CF" w14:textId="77777777" w:rsidR="003B70E1" w:rsidRPr="002B118D" w:rsidRDefault="003B70E1" w:rsidP="00EF347E">
      <w:pPr>
        <w:pStyle w:val="NoSpacing"/>
        <w:rPr>
          <w:rFonts w:cs="Times New Roman"/>
        </w:rPr>
      </w:pPr>
    </w:p>
    <w:p w14:paraId="2BA30F3E" w14:textId="1699174A" w:rsidR="003B70E1" w:rsidRPr="009F2BEB" w:rsidRDefault="003B70E1" w:rsidP="00EF347E">
      <w:pPr>
        <w:pStyle w:val="Heading4"/>
        <w:spacing w:before="0"/>
        <w:ind w:left="1800" w:hanging="360"/>
        <w:rPr>
          <w:rFonts w:ascii="Times New Roman" w:hAnsi="Times New Roman" w:cs="Times New Roman"/>
          <w:i w:val="0"/>
          <w:iCs w:val="0"/>
          <w:color w:val="auto"/>
        </w:rPr>
      </w:pPr>
      <w:r w:rsidRPr="009F2BEB">
        <w:rPr>
          <w:rFonts w:ascii="Times New Roman" w:hAnsi="Times New Roman" w:cs="Times New Roman"/>
          <w:i w:val="0"/>
          <w:iCs w:val="0"/>
          <w:color w:val="auto"/>
        </w:rPr>
        <w:t xml:space="preserve">The congregation, in a stated or </w:t>
      </w:r>
      <w:r w:rsidR="00A412F9" w:rsidRPr="009F2BEB">
        <w:rPr>
          <w:rFonts w:ascii="Times New Roman" w:hAnsi="Times New Roman" w:cs="Times New Roman"/>
          <w:i w:val="0"/>
          <w:iCs w:val="0"/>
          <w:color w:val="auto"/>
        </w:rPr>
        <w:t xml:space="preserve">special </w:t>
      </w:r>
      <w:r w:rsidRPr="009F2BEB">
        <w:rPr>
          <w:rFonts w:ascii="Times New Roman" w:hAnsi="Times New Roman" w:cs="Times New Roman"/>
          <w:i w:val="0"/>
          <w:iCs w:val="0"/>
          <w:color w:val="auto"/>
        </w:rPr>
        <w:t>meeting, may approve the recommendation of the general board by at least a two-thirds</w:t>
      </w:r>
      <w:r w:rsidR="00D6086E" w:rsidRPr="009F2BEB">
        <w:rPr>
          <w:rFonts w:ascii="Times New Roman" w:hAnsi="Times New Roman" w:cs="Times New Roman"/>
          <w:i w:val="0"/>
          <w:iCs w:val="0"/>
          <w:color w:val="auto"/>
        </w:rPr>
        <w:t xml:space="preserve"> (2/3)</w:t>
      </w:r>
      <w:r w:rsidRPr="009F2BEB">
        <w:rPr>
          <w:rFonts w:ascii="Times New Roman" w:hAnsi="Times New Roman" w:cs="Times New Roman"/>
          <w:i w:val="0"/>
          <w:iCs w:val="0"/>
          <w:color w:val="auto"/>
        </w:rPr>
        <w:t xml:space="preserve"> majority of members present and voting.</w:t>
      </w:r>
    </w:p>
    <w:p w14:paraId="7077AF3F" w14:textId="77777777" w:rsidR="003B70E1" w:rsidRPr="002B118D" w:rsidRDefault="003B70E1" w:rsidP="00EF347E">
      <w:pPr>
        <w:pStyle w:val="NoSpacing"/>
        <w:rPr>
          <w:rFonts w:cs="Times New Roman"/>
        </w:rPr>
      </w:pPr>
    </w:p>
    <w:p w14:paraId="00542D1D" w14:textId="0A1F382B" w:rsidR="003B70E1" w:rsidRPr="009F2BEB" w:rsidRDefault="003B70E1" w:rsidP="00EF347E">
      <w:pPr>
        <w:pStyle w:val="Heading4"/>
        <w:spacing w:before="0"/>
        <w:ind w:left="1800" w:hanging="360"/>
        <w:rPr>
          <w:rFonts w:ascii="Times New Roman" w:hAnsi="Times New Roman" w:cs="Times New Roman"/>
          <w:i w:val="0"/>
          <w:iCs w:val="0"/>
          <w:color w:val="auto"/>
        </w:rPr>
      </w:pPr>
      <w:r w:rsidRPr="009F2BEB">
        <w:rPr>
          <w:rFonts w:ascii="Times New Roman" w:hAnsi="Times New Roman" w:cs="Times New Roman"/>
          <w:i w:val="0"/>
          <w:iCs w:val="0"/>
          <w:color w:val="auto"/>
        </w:rPr>
        <w:t>Upon approval of the congregation, a call shall be extend</w:t>
      </w:r>
      <w:r w:rsidR="00910CB5" w:rsidRPr="009F2BEB">
        <w:rPr>
          <w:rFonts w:ascii="Times New Roman" w:hAnsi="Times New Roman" w:cs="Times New Roman"/>
          <w:i w:val="0"/>
          <w:iCs w:val="0"/>
          <w:color w:val="auto"/>
        </w:rPr>
        <w:t>ed</w:t>
      </w:r>
      <w:r w:rsidRPr="009F2BEB">
        <w:rPr>
          <w:rFonts w:ascii="Times New Roman" w:hAnsi="Times New Roman" w:cs="Times New Roman"/>
          <w:i w:val="0"/>
          <w:iCs w:val="0"/>
          <w:color w:val="auto"/>
        </w:rPr>
        <w:t xml:space="preserve"> to the prospective minister by the general board, on behalf of the congregation.</w:t>
      </w:r>
    </w:p>
    <w:p w14:paraId="74F360B1" w14:textId="77777777" w:rsidR="0078670E" w:rsidRPr="002B118D" w:rsidRDefault="0078670E" w:rsidP="00EF347E">
      <w:pPr>
        <w:pStyle w:val="NoSpacing"/>
        <w:rPr>
          <w:rFonts w:cs="Times New Roman"/>
        </w:rPr>
      </w:pPr>
    </w:p>
    <w:p w14:paraId="73E3BC3C" w14:textId="6ABA8BA1" w:rsidR="0078670E" w:rsidRPr="006F2B13" w:rsidRDefault="0078670E" w:rsidP="00EF347E">
      <w:pPr>
        <w:pStyle w:val="Heading2"/>
        <w:spacing w:before="0"/>
        <w:ind w:left="1080" w:hanging="360"/>
        <w:rPr>
          <w:rFonts w:ascii="Times New Roman" w:hAnsi="Times New Roman" w:cs="Times New Roman"/>
          <w:b/>
          <w:bCs/>
          <w:color w:val="auto"/>
          <w:sz w:val="24"/>
          <w:szCs w:val="24"/>
        </w:rPr>
      </w:pPr>
      <w:r w:rsidRPr="006F2B13">
        <w:rPr>
          <w:rFonts w:ascii="Times New Roman" w:hAnsi="Times New Roman" w:cs="Times New Roman"/>
          <w:b/>
          <w:bCs/>
          <w:color w:val="auto"/>
          <w:sz w:val="24"/>
          <w:szCs w:val="24"/>
        </w:rPr>
        <w:t>TERMS OF EMPLOYMENT</w:t>
      </w:r>
    </w:p>
    <w:p w14:paraId="1FE3E0B8" w14:textId="77777777" w:rsidR="0078670E" w:rsidRPr="002B118D" w:rsidRDefault="0078670E" w:rsidP="00EF347E">
      <w:pPr>
        <w:pStyle w:val="NoSpacing"/>
        <w:rPr>
          <w:rFonts w:cs="Times New Roman"/>
        </w:rPr>
      </w:pPr>
    </w:p>
    <w:p w14:paraId="5B2135AC" w14:textId="118BA0AB" w:rsidR="0078670E" w:rsidRPr="002B118D" w:rsidRDefault="0078670E" w:rsidP="00EF347E">
      <w:pPr>
        <w:pStyle w:val="Heading3"/>
        <w:spacing w:before="0"/>
        <w:ind w:hanging="360"/>
        <w:rPr>
          <w:rFonts w:ascii="Times New Roman" w:hAnsi="Times New Roman" w:cs="Times New Roman"/>
          <w:color w:val="auto"/>
        </w:rPr>
      </w:pPr>
      <w:r w:rsidRPr="002B118D">
        <w:rPr>
          <w:rFonts w:ascii="Times New Roman" w:hAnsi="Times New Roman" w:cs="Times New Roman"/>
          <w:color w:val="auto"/>
        </w:rPr>
        <w:t>An agreement of employment setting forth the salary to be paid to the minister and other conditions of the call shall be provided to the minister, with a copy filed in the church office and with the regional office.</w:t>
      </w:r>
    </w:p>
    <w:p w14:paraId="0E376C57" w14:textId="77777777" w:rsidR="0078670E" w:rsidRPr="002B118D" w:rsidRDefault="0078670E" w:rsidP="00EF347E">
      <w:pPr>
        <w:pStyle w:val="NoSpacing"/>
        <w:rPr>
          <w:rFonts w:cs="Times New Roman"/>
        </w:rPr>
      </w:pPr>
    </w:p>
    <w:p w14:paraId="6F18FC64" w14:textId="349F794B" w:rsidR="0078670E" w:rsidRPr="002B118D" w:rsidRDefault="0078670E" w:rsidP="00EF347E">
      <w:pPr>
        <w:pStyle w:val="Heading3"/>
        <w:spacing w:before="0"/>
        <w:ind w:hanging="360"/>
        <w:rPr>
          <w:rFonts w:ascii="Times New Roman" w:hAnsi="Times New Roman" w:cs="Times New Roman"/>
          <w:color w:val="auto"/>
        </w:rPr>
      </w:pPr>
      <w:r w:rsidRPr="002B118D">
        <w:rPr>
          <w:rFonts w:ascii="Times New Roman" w:hAnsi="Times New Roman" w:cs="Times New Roman"/>
          <w:color w:val="auto"/>
        </w:rPr>
        <w:t>The term of ministry shall be for an indefi</w:t>
      </w:r>
      <w:r w:rsidR="00910CB5" w:rsidRPr="002B118D">
        <w:rPr>
          <w:rFonts w:ascii="Times New Roman" w:hAnsi="Times New Roman" w:cs="Times New Roman"/>
          <w:color w:val="auto"/>
        </w:rPr>
        <w:t xml:space="preserve">nite period and may be terminated upon </w:t>
      </w:r>
      <w:r w:rsidR="00D6086E" w:rsidRPr="002B118D">
        <w:rPr>
          <w:rFonts w:ascii="Times New Roman" w:hAnsi="Times New Roman" w:cs="Times New Roman"/>
          <w:color w:val="auto"/>
        </w:rPr>
        <w:t xml:space="preserve">sixty (60) </w:t>
      </w:r>
      <w:proofErr w:type="spellStart"/>
      <w:r w:rsidR="00910CB5" w:rsidRPr="002B118D">
        <w:rPr>
          <w:rFonts w:ascii="Times New Roman" w:hAnsi="Times New Roman" w:cs="Times New Roman"/>
          <w:color w:val="auto"/>
        </w:rPr>
        <w:t>days notice</w:t>
      </w:r>
      <w:proofErr w:type="spellEnd"/>
      <w:r w:rsidR="00910CB5" w:rsidRPr="002B118D">
        <w:rPr>
          <w:rFonts w:ascii="Times New Roman" w:hAnsi="Times New Roman" w:cs="Times New Roman"/>
          <w:color w:val="auto"/>
        </w:rPr>
        <w:t xml:space="preserve"> by either party.</w:t>
      </w:r>
    </w:p>
    <w:p w14:paraId="6AD64D43" w14:textId="77777777" w:rsidR="00910CB5" w:rsidRPr="002B118D" w:rsidRDefault="00910CB5" w:rsidP="00EF347E">
      <w:pPr>
        <w:pStyle w:val="NoSpacing"/>
        <w:rPr>
          <w:rFonts w:cs="Times New Roman"/>
        </w:rPr>
      </w:pPr>
    </w:p>
    <w:p w14:paraId="6920885D" w14:textId="64FCFC6C" w:rsidR="00910CB5" w:rsidRPr="006F2B13" w:rsidRDefault="00A51EB0" w:rsidP="00EF347E">
      <w:pPr>
        <w:pStyle w:val="Heading2"/>
        <w:spacing w:before="0"/>
        <w:ind w:left="1080" w:hanging="360"/>
        <w:rPr>
          <w:rFonts w:ascii="Times New Roman" w:hAnsi="Times New Roman" w:cs="Times New Roman"/>
          <w:b/>
          <w:bCs/>
          <w:color w:val="auto"/>
          <w:sz w:val="24"/>
          <w:szCs w:val="24"/>
        </w:rPr>
      </w:pPr>
      <w:r w:rsidRPr="006F2B13">
        <w:rPr>
          <w:rFonts w:ascii="Times New Roman" w:hAnsi="Times New Roman" w:cs="Times New Roman"/>
          <w:b/>
          <w:bCs/>
          <w:color w:val="auto"/>
          <w:sz w:val="24"/>
          <w:szCs w:val="24"/>
        </w:rPr>
        <w:t>RESIGNATION</w:t>
      </w:r>
    </w:p>
    <w:p w14:paraId="6F564CAA" w14:textId="77777777" w:rsidR="00A51EB0" w:rsidRPr="002B118D" w:rsidRDefault="00A51EB0" w:rsidP="00EF347E">
      <w:pPr>
        <w:pStyle w:val="NoSpacing"/>
        <w:rPr>
          <w:rFonts w:cs="Times New Roman"/>
        </w:rPr>
      </w:pPr>
    </w:p>
    <w:p w14:paraId="7E67A514" w14:textId="586CB4B1" w:rsidR="00A51EB0" w:rsidRPr="002B118D" w:rsidRDefault="00A51EB0" w:rsidP="00EF347E">
      <w:pPr>
        <w:pStyle w:val="Heading3"/>
        <w:spacing w:before="0"/>
        <w:ind w:hanging="360"/>
        <w:rPr>
          <w:rFonts w:ascii="Times New Roman" w:hAnsi="Times New Roman" w:cs="Times New Roman"/>
          <w:color w:val="auto"/>
        </w:rPr>
      </w:pPr>
      <w:r w:rsidRPr="002B118D">
        <w:rPr>
          <w:rFonts w:ascii="Times New Roman" w:hAnsi="Times New Roman" w:cs="Times New Roman"/>
          <w:color w:val="auto"/>
        </w:rPr>
        <w:t>Voluntary resignation of a minister shall be submitted to the general board in writing, after consultation with the chairperson of the general board and elders.</w:t>
      </w:r>
    </w:p>
    <w:p w14:paraId="5C14A7D5" w14:textId="77777777" w:rsidR="00A51EB0" w:rsidRPr="002B118D" w:rsidRDefault="00A51EB0" w:rsidP="00EF347E">
      <w:pPr>
        <w:pStyle w:val="NoSpacing"/>
        <w:rPr>
          <w:rFonts w:cs="Times New Roman"/>
        </w:rPr>
      </w:pPr>
    </w:p>
    <w:p w14:paraId="48FE2DA1" w14:textId="5D5CD4FF" w:rsidR="00A51EB0" w:rsidRPr="002B118D" w:rsidRDefault="00A51EB0" w:rsidP="00EF347E">
      <w:pPr>
        <w:pStyle w:val="Heading3"/>
        <w:spacing w:before="0"/>
        <w:ind w:hanging="360"/>
        <w:rPr>
          <w:rFonts w:ascii="Times New Roman" w:hAnsi="Times New Roman" w:cs="Times New Roman"/>
          <w:color w:val="auto"/>
        </w:rPr>
      </w:pPr>
      <w:r w:rsidRPr="002B118D">
        <w:rPr>
          <w:rFonts w:ascii="Times New Roman" w:hAnsi="Times New Roman" w:cs="Times New Roman"/>
          <w:color w:val="auto"/>
        </w:rPr>
        <w:t>Prior to action being requested of the general board, any involuntary resignation of a minister shall be dealt with confidentially among the minister, the chairper</w:t>
      </w:r>
      <w:r w:rsidR="00162A42" w:rsidRPr="002B118D">
        <w:rPr>
          <w:rFonts w:ascii="Times New Roman" w:hAnsi="Times New Roman" w:cs="Times New Roman"/>
          <w:color w:val="auto"/>
        </w:rPr>
        <w:t>s</w:t>
      </w:r>
      <w:r w:rsidRPr="002B118D">
        <w:rPr>
          <w:rFonts w:ascii="Times New Roman" w:hAnsi="Times New Roman" w:cs="Times New Roman"/>
          <w:color w:val="auto"/>
        </w:rPr>
        <w:t>on, the elders and the regi</w:t>
      </w:r>
      <w:r w:rsidR="00162A42" w:rsidRPr="002B118D">
        <w:rPr>
          <w:rFonts w:ascii="Times New Roman" w:hAnsi="Times New Roman" w:cs="Times New Roman"/>
          <w:color w:val="auto"/>
        </w:rPr>
        <w:t>o</w:t>
      </w:r>
      <w:r w:rsidRPr="002B118D">
        <w:rPr>
          <w:rFonts w:ascii="Times New Roman" w:hAnsi="Times New Roman" w:cs="Times New Roman"/>
          <w:color w:val="auto"/>
        </w:rPr>
        <w:t>nal executive minister.</w:t>
      </w:r>
    </w:p>
    <w:p w14:paraId="72C77D6D" w14:textId="77777777" w:rsidR="00A51EB0" w:rsidRPr="002B118D" w:rsidRDefault="00A51EB0" w:rsidP="00EF347E">
      <w:pPr>
        <w:pStyle w:val="NoSpacing"/>
        <w:rPr>
          <w:rFonts w:cs="Times New Roman"/>
        </w:rPr>
      </w:pPr>
    </w:p>
    <w:p w14:paraId="77B1F7C6" w14:textId="4D642DA7" w:rsidR="00A51EB0" w:rsidRPr="002B118D" w:rsidRDefault="00A51EB0" w:rsidP="00EF347E">
      <w:pPr>
        <w:pStyle w:val="Heading3"/>
        <w:spacing w:before="0"/>
        <w:ind w:hanging="360"/>
        <w:rPr>
          <w:rFonts w:ascii="Times New Roman" w:hAnsi="Times New Roman" w:cs="Times New Roman"/>
          <w:color w:val="auto"/>
        </w:rPr>
      </w:pPr>
      <w:r w:rsidRPr="002B118D">
        <w:rPr>
          <w:rFonts w:ascii="Times New Roman" w:hAnsi="Times New Roman" w:cs="Times New Roman"/>
          <w:color w:val="auto"/>
        </w:rPr>
        <w:t>The gen</w:t>
      </w:r>
      <w:r w:rsidR="00162A42" w:rsidRPr="002B118D">
        <w:rPr>
          <w:rFonts w:ascii="Times New Roman" w:hAnsi="Times New Roman" w:cs="Times New Roman"/>
          <w:color w:val="auto"/>
        </w:rPr>
        <w:t>e</w:t>
      </w:r>
      <w:r w:rsidRPr="002B118D">
        <w:rPr>
          <w:rFonts w:ascii="Times New Roman" w:hAnsi="Times New Roman" w:cs="Times New Roman"/>
          <w:color w:val="auto"/>
        </w:rPr>
        <w:t>ral board shall approve the resignation, voluntary or involuntary, of minister by at least a two-thirds</w:t>
      </w:r>
      <w:r w:rsidR="00D6086E" w:rsidRPr="002B118D">
        <w:rPr>
          <w:rFonts w:ascii="Times New Roman" w:hAnsi="Times New Roman" w:cs="Times New Roman"/>
          <w:color w:val="auto"/>
        </w:rPr>
        <w:t xml:space="preserve"> (2/3)</w:t>
      </w:r>
      <w:r w:rsidRPr="002B118D">
        <w:rPr>
          <w:rFonts w:ascii="Times New Roman" w:hAnsi="Times New Roman" w:cs="Times New Roman"/>
          <w:color w:val="auto"/>
        </w:rPr>
        <w:t xml:space="preserve"> majority of members present and voting, and recommended approval to the congregation.</w:t>
      </w:r>
    </w:p>
    <w:p w14:paraId="2A0AAA04" w14:textId="77777777" w:rsidR="00A51EB0" w:rsidRPr="002B118D" w:rsidRDefault="00A51EB0" w:rsidP="00EF347E">
      <w:pPr>
        <w:pStyle w:val="NoSpacing"/>
        <w:rPr>
          <w:rFonts w:cs="Times New Roman"/>
        </w:rPr>
      </w:pPr>
    </w:p>
    <w:p w14:paraId="2153C4F2" w14:textId="1738328B" w:rsidR="00A51EB0" w:rsidRPr="002B118D" w:rsidRDefault="00A51EB0" w:rsidP="00EF347E">
      <w:pPr>
        <w:pStyle w:val="Heading3"/>
        <w:spacing w:before="0"/>
        <w:ind w:hanging="360"/>
        <w:rPr>
          <w:rFonts w:ascii="Times New Roman" w:hAnsi="Times New Roman" w:cs="Times New Roman"/>
          <w:color w:val="auto"/>
        </w:rPr>
      </w:pPr>
      <w:r w:rsidRPr="002B118D">
        <w:rPr>
          <w:rFonts w:ascii="Times New Roman" w:hAnsi="Times New Roman" w:cs="Times New Roman"/>
          <w:color w:val="auto"/>
        </w:rPr>
        <w:t xml:space="preserve">The congregation, in a </w:t>
      </w:r>
      <w:r w:rsidR="00A412F9" w:rsidRPr="002B118D">
        <w:rPr>
          <w:rFonts w:ascii="Times New Roman" w:hAnsi="Times New Roman" w:cs="Times New Roman"/>
          <w:color w:val="auto"/>
        </w:rPr>
        <w:t xml:space="preserve">stated or special </w:t>
      </w:r>
      <w:r w:rsidRPr="002B118D">
        <w:rPr>
          <w:rFonts w:ascii="Times New Roman" w:hAnsi="Times New Roman" w:cs="Times New Roman"/>
          <w:color w:val="auto"/>
        </w:rPr>
        <w:t>meeting, shall take final action in approving or disapproving the resignation, voluntary or involuntary, of a minister by at least two</w:t>
      </w:r>
      <w:r w:rsidR="00061956" w:rsidRPr="002B118D">
        <w:rPr>
          <w:rFonts w:ascii="Times New Roman" w:hAnsi="Times New Roman" w:cs="Times New Roman"/>
          <w:color w:val="auto"/>
        </w:rPr>
        <w:t>-thirds</w:t>
      </w:r>
      <w:r w:rsidR="00D6086E" w:rsidRPr="002B118D">
        <w:rPr>
          <w:rFonts w:ascii="Times New Roman" w:hAnsi="Times New Roman" w:cs="Times New Roman"/>
          <w:color w:val="auto"/>
        </w:rPr>
        <w:t xml:space="preserve"> (2/3)</w:t>
      </w:r>
      <w:r w:rsidR="00061956" w:rsidRPr="002B118D">
        <w:rPr>
          <w:rFonts w:ascii="Times New Roman" w:hAnsi="Times New Roman" w:cs="Times New Roman"/>
          <w:color w:val="auto"/>
        </w:rPr>
        <w:t xml:space="preserve"> majority of the congregation present and voting.</w:t>
      </w:r>
    </w:p>
    <w:p w14:paraId="2493EFD9" w14:textId="77777777" w:rsidR="00061956" w:rsidRPr="002B118D" w:rsidRDefault="00061956" w:rsidP="00EF347E">
      <w:pPr>
        <w:pStyle w:val="NoSpacing"/>
        <w:rPr>
          <w:rFonts w:cs="Times New Roman"/>
        </w:rPr>
      </w:pPr>
    </w:p>
    <w:p w14:paraId="7297BA0C" w14:textId="61F7ADED" w:rsidR="00061956" w:rsidRPr="00A72403" w:rsidRDefault="00061956" w:rsidP="00EF347E">
      <w:pPr>
        <w:pStyle w:val="Heading1"/>
        <w:spacing w:before="0"/>
        <w:rPr>
          <w:rFonts w:ascii="Times New Roman" w:hAnsi="Times New Roman" w:cs="Times New Roman"/>
          <w:b/>
          <w:bCs/>
          <w:color w:val="auto"/>
          <w:sz w:val="24"/>
          <w:szCs w:val="24"/>
        </w:rPr>
      </w:pPr>
      <w:r w:rsidRPr="00A72403">
        <w:rPr>
          <w:rFonts w:ascii="Times New Roman" w:hAnsi="Times New Roman" w:cs="Times New Roman"/>
          <w:b/>
          <w:bCs/>
          <w:color w:val="auto"/>
          <w:sz w:val="24"/>
          <w:szCs w:val="24"/>
        </w:rPr>
        <w:t>ELDERS, DEACONS, TRUSTEES, EMERITUS MEMBERS</w:t>
      </w:r>
    </w:p>
    <w:p w14:paraId="664D3191" w14:textId="77777777" w:rsidR="00061956" w:rsidRPr="002B118D" w:rsidRDefault="00061956" w:rsidP="00EF347E">
      <w:pPr>
        <w:pStyle w:val="NoSpacing"/>
        <w:rPr>
          <w:rFonts w:cs="Times New Roman"/>
        </w:rPr>
      </w:pPr>
    </w:p>
    <w:p w14:paraId="4591906D" w14:textId="75D8361C" w:rsidR="00061956" w:rsidRPr="006F2B13" w:rsidRDefault="00061956" w:rsidP="00EF347E">
      <w:pPr>
        <w:pStyle w:val="Heading2"/>
        <w:spacing w:before="0"/>
        <w:ind w:left="1080" w:hanging="360"/>
        <w:rPr>
          <w:rFonts w:ascii="Times New Roman" w:hAnsi="Times New Roman" w:cs="Times New Roman"/>
          <w:b/>
          <w:bCs/>
          <w:color w:val="auto"/>
          <w:sz w:val="24"/>
          <w:szCs w:val="24"/>
        </w:rPr>
      </w:pPr>
      <w:r w:rsidRPr="006F2B13">
        <w:rPr>
          <w:rFonts w:ascii="Times New Roman" w:hAnsi="Times New Roman" w:cs="Times New Roman"/>
          <w:b/>
          <w:bCs/>
          <w:color w:val="auto"/>
          <w:sz w:val="24"/>
          <w:szCs w:val="24"/>
        </w:rPr>
        <w:t>ELECTION AND TERM OF OFFICE</w:t>
      </w:r>
    </w:p>
    <w:p w14:paraId="0A6414F9" w14:textId="77777777" w:rsidR="004E67B6" w:rsidRPr="002B118D" w:rsidRDefault="004E67B6" w:rsidP="00EF347E">
      <w:pPr>
        <w:pStyle w:val="NoSpacing"/>
        <w:rPr>
          <w:rFonts w:cs="Times New Roman"/>
        </w:rPr>
      </w:pPr>
    </w:p>
    <w:p w14:paraId="6CA748CB" w14:textId="77777777" w:rsidR="008116A1" w:rsidRDefault="0040143D" w:rsidP="00EF347E">
      <w:pPr>
        <w:pStyle w:val="Heading3"/>
        <w:spacing w:before="0"/>
        <w:ind w:hanging="360"/>
        <w:rPr>
          <w:rFonts w:ascii="Times New Roman" w:hAnsi="Times New Roman" w:cs="Times New Roman"/>
          <w:color w:val="auto"/>
        </w:rPr>
      </w:pPr>
      <w:r w:rsidRPr="002B118D">
        <w:rPr>
          <w:rFonts w:ascii="Times New Roman" w:hAnsi="Times New Roman" w:cs="Times New Roman"/>
          <w:color w:val="auto"/>
        </w:rPr>
        <w:t>The general board chairper</w:t>
      </w:r>
      <w:r w:rsidR="008E73EB" w:rsidRPr="002B118D">
        <w:rPr>
          <w:rFonts w:ascii="Times New Roman" w:hAnsi="Times New Roman" w:cs="Times New Roman"/>
          <w:color w:val="auto"/>
        </w:rPr>
        <w:t>s</w:t>
      </w:r>
      <w:r w:rsidRPr="002B118D">
        <w:rPr>
          <w:rFonts w:ascii="Times New Roman" w:hAnsi="Times New Roman" w:cs="Times New Roman"/>
          <w:color w:val="auto"/>
        </w:rPr>
        <w:t>on shall appoint the chairperson of the nominating committee.  The committee shal</w:t>
      </w:r>
      <w:r w:rsidR="008E73EB" w:rsidRPr="002B118D">
        <w:rPr>
          <w:rFonts w:ascii="Times New Roman" w:hAnsi="Times New Roman" w:cs="Times New Roman"/>
          <w:color w:val="auto"/>
        </w:rPr>
        <w:t>l</w:t>
      </w:r>
      <w:r w:rsidRPr="002B118D">
        <w:rPr>
          <w:rFonts w:ascii="Times New Roman" w:hAnsi="Times New Roman" w:cs="Times New Roman"/>
          <w:color w:val="auto"/>
        </w:rPr>
        <w:t xml:space="preserve"> be composed of the members of the general board retiring at the end of the fiscal year in which the elections are held.  It shall meet at least five</w:t>
      </w:r>
      <w:r w:rsidR="00D6086E" w:rsidRPr="002B118D">
        <w:rPr>
          <w:rFonts w:ascii="Times New Roman" w:hAnsi="Times New Roman" w:cs="Times New Roman"/>
          <w:color w:val="auto"/>
        </w:rPr>
        <w:t xml:space="preserve"> (5)</w:t>
      </w:r>
      <w:r w:rsidRPr="002B118D">
        <w:rPr>
          <w:rFonts w:ascii="Times New Roman" w:hAnsi="Times New Roman" w:cs="Times New Roman"/>
          <w:color w:val="auto"/>
        </w:rPr>
        <w:t xml:space="preserve"> weeks prior to the annual elections.  The slate of nominees shall be published at least one (1) week prior to the annual election and presented at the</w:t>
      </w:r>
      <w:r w:rsidR="008E73EB" w:rsidRPr="002B118D">
        <w:rPr>
          <w:rFonts w:ascii="Times New Roman" w:hAnsi="Times New Roman" w:cs="Times New Roman"/>
          <w:color w:val="auto"/>
        </w:rPr>
        <w:t xml:space="preserve"> </w:t>
      </w:r>
      <w:r w:rsidRPr="002B118D">
        <w:rPr>
          <w:rFonts w:ascii="Times New Roman" w:hAnsi="Times New Roman" w:cs="Times New Roman"/>
          <w:color w:val="auto"/>
        </w:rPr>
        <w:t>congregational annual me</w:t>
      </w:r>
      <w:r w:rsidR="008E73EB" w:rsidRPr="002B118D">
        <w:rPr>
          <w:rFonts w:ascii="Times New Roman" w:hAnsi="Times New Roman" w:cs="Times New Roman"/>
          <w:color w:val="auto"/>
        </w:rPr>
        <w:t>e</w:t>
      </w:r>
      <w:r w:rsidRPr="002B118D">
        <w:rPr>
          <w:rFonts w:ascii="Times New Roman" w:hAnsi="Times New Roman" w:cs="Times New Roman"/>
          <w:color w:val="auto"/>
        </w:rPr>
        <w:t xml:space="preserve">ting.  </w:t>
      </w:r>
      <w:r w:rsidR="008E73EB" w:rsidRPr="002B118D">
        <w:rPr>
          <w:rFonts w:ascii="Times New Roman" w:hAnsi="Times New Roman" w:cs="Times New Roman"/>
          <w:color w:val="auto"/>
        </w:rPr>
        <w:t>N</w:t>
      </w:r>
      <w:r w:rsidRPr="002B118D">
        <w:rPr>
          <w:rFonts w:ascii="Times New Roman" w:hAnsi="Times New Roman" w:cs="Times New Roman"/>
          <w:color w:val="auto"/>
        </w:rPr>
        <w:t xml:space="preserve">ominations may be made from the floor by any member, provided that the </w:t>
      </w:r>
    </w:p>
    <w:p w14:paraId="6FAF8D2F" w14:textId="77777777" w:rsidR="008116A1" w:rsidRDefault="008116A1">
      <w:pPr>
        <w:rPr>
          <w:rFonts w:eastAsiaTheme="majorEastAsia" w:cs="Times New Roman"/>
        </w:rPr>
      </w:pPr>
      <w:r>
        <w:rPr>
          <w:rFonts w:cs="Times New Roman"/>
        </w:rPr>
        <w:br w:type="page"/>
      </w:r>
    </w:p>
    <w:p w14:paraId="7C52E0DE" w14:textId="68A07B85" w:rsidR="00061956" w:rsidRPr="002B118D" w:rsidRDefault="0040143D" w:rsidP="008116A1">
      <w:pPr>
        <w:pStyle w:val="Heading3"/>
        <w:numPr>
          <w:ilvl w:val="0"/>
          <w:numId w:val="0"/>
        </w:numPr>
        <w:spacing w:before="0"/>
        <w:ind w:left="1350"/>
        <w:rPr>
          <w:rFonts w:ascii="Times New Roman" w:hAnsi="Times New Roman" w:cs="Times New Roman"/>
          <w:color w:val="auto"/>
        </w:rPr>
      </w:pPr>
      <w:r w:rsidRPr="002B118D">
        <w:rPr>
          <w:rFonts w:ascii="Times New Roman" w:hAnsi="Times New Roman" w:cs="Times New Roman"/>
          <w:color w:val="auto"/>
        </w:rPr>
        <w:lastRenderedPageBreak/>
        <w:t>nominee has consented to serve if elected.  The presiding officer shall direct the members present to add any such nominee to the slate pres</w:t>
      </w:r>
      <w:r w:rsidR="008E73EB" w:rsidRPr="002B118D">
        <w:rPr>
          <w:rFonts w:ascii="Times New Roman" w:hAnsi="Times New Roman" w:cs="Times New Roman"/>
          <w:color w:val="auto"/>
        </w:rPr>
        <w:t>e</w:t>
      </w:r>
      <w:r w:rsidRPr="002B118D">
        <w:rPr>
          <w:rFonts w:ascii="Times New Roman" w:hAnsi="Times New Roman" w:cs="Times New Roman"/>
          <w:color w:val="auto"/>
        </w:rPr>
        <w:t>nted by the nomination</w:t>
      </w:r>
      <w:r w:rsidR="008E73EB" w:rsidRPr="002B118D">
        <w:rPr>
          <w:rFonts w:ascii="Times New Roman" w:hAnsi="Times New Roman" w:cs="Times New Roman"/>
          <w:color w:val="auto"/>
        </w:rPr>
        <w:t>s</w:t>
      </w:r>
      <w:r w:rsidRPr="002B118D">
        <w:rPr>
          <w:rFonts w:ascii="Times New Roman" w:hAnsi="Times New Roman" w:cs="Times New Roman"/>
          <w:color w:val="auto"/>
        </w:rPr>
        <w:t xml:space="preserve"> committee.  Any ballot on which the name of such</w:t>
      </w:r>
      <w:r w:rsidR="008E73EB" w:rsidRPr="002B118D">
        <w:rPr>
          <w:rFonts w:ascii="Times New Roman" w:hAnsi="Times New Roman" w:cs="Times New Roman"/>
          <w:color w:val="auto"/>
        </w:rPr>
        <w:t xml:space="preserve"> nominee</w:t>
      </w:r>
      <w:r w:rsidRPr="002B118D">
        <w:rPr>
          <w:rFonts w:ascii="Times New Roman" w:hAnsi="Times New Roman" w:cs="Times New Roman"/>
          <w:color w:val="auto"/>
        </w:rPr>
        <w:t xml:space="preserve"> do</w:t>
      </w:r>
      <w:r w:rsidR="008E73EB" w:rsidRPr="002B118D">
        <w:rPr>
          <w:rFonts w:ascii="Times New Roman" w:hAnsi="Times New Roman" w:cs="Times New Roman"/>
          <w:color w:val="auto"/>
        </w:rPr>
        <w:t>e</w:t>
      </w:r>
      <w:r w:rsidRPr="002B118D">
        <w:rPr>
          <w:rFonts w:ascii="Times New Roman" w:hAnsi="Times New Roman" w:cs="Times New Roman"/>
          <w:color w:val="auto"/>
        </w:rPr>
        <w:t>s not appear shall be considered an ille</w:t>
      </w:r>
      <w:r w:rsidR="008E73EB" w:rsidRPr="002B118D">
        <w:rPr>
          <w:rFonts w:ascii="Times New Roman" w:hAnsi="Times New Roman" w:cs="Times New Roman"/>
          <w:color w:val="auto"/>
        </w:rPr>
        <w:t>gal ballot.  The nominee for each position who receives the greatest number of votes cast by written ballot of those present and voting shall be declared elected.</w:t>
      </w:r>
    </w:p>
    <w:p w14:paraId="006A8698" w14:textId="77777777" w:rsidR="008E73EB" w:rsidRPr="002B118D" w:rsidRDefault="008E73EB" w:rsidP="00EF347E">
      <w:pPr>
        <w:pStyle w:val="NoSpacing"/>
        <w:rPr>
          <w:rFonts w:cs="Times New Roman"/>
        </w:rPr>
      </w:pPr>
    </w:p>
    <w:p w14:paraId="2DC0A5F3" w14:textId="6D305296" w:rsidR="008E73EB" w:rsidRPr="006F2B13" w:rsidRDefault="00B3738C" w:rsidP="00EF347E">
      <w:pPr>
        <w:pStyle w:val="Heading2"/>
        <w:spacing w:before="0"/>
        <w:ind w:left="1080" w:hanging="360"/>
        <w:rPr>
          <w:rFonts w:ascii="Times New Roman" w:hAnsi="Times New Roman" w:cs="Times New Roman"/>
          <w:b/>
          <w:bCs/>
          <w:color w:val="auto"/>
          <w:sz w:val="24"/>
          <w:szCs w:val="24"/>
        </w:rPr>
      </w:pPr>
      <w:r w:rsidRPr="006F2B13">
        <w:rPr>
          <w:rFonts w:ascii="Times New Roman" w:hAnsi="Times New Roman" w:cs="Times New Roman"/>
          <w:b/>
          <w:bCs/>
          <w:color w:val="auto"/>
          <w:sz w:val="24"/>
          <w:szCs w:val="24"/>
        </w:rPr>
        <w:t>QUALIFICATIONS</w:t>
      </w:r>
    </w:p>
    <w:p w14:paraId="321BB12E" w14:textId="77777777" w:rsidR="00B3738C" w:rsidRPr="002B118D" w:rsidRDefault="00B3738C" w:rsidP="00EF347E">
      <w:pPr>
        <w:pStyle w:val="NoSpacing"/>
        <w:rPr>
          <w:rFonts w:cs="Times New Roman"/>
        </w:rPr>
      </w:pPr>
    </w:p>
    <w:p w14:paraId="3588AD71" w14:textId="71DD3BED" w:rsidR="00B3738C" w:rsidRPr="002B118D" w:rsidRDefault="00B3738C" w:rsidP="0087354E">
      <w:pPr>
        <w:pStyle w:val="Heading3"/>
        <w:numPr>
          <w:ilvl w:val="0"/>
          <w:numId w:val="0"/>
        </w:numPr>
        <w:spacing w:before="0"/>
        <w:ind w:left="1080"/>
        <w:rPr>
          <w:rFonts w:ascii="Times New Roman" w:hAnsi="Times New Roman" w:cs="Times New Roman"/>
          <w:color w:val="auto"/>
        </w:rPr>
      </w:pPr>
      <w:r w:rsidRPr="002B118D">
        <w:rPr>
          <w:rFonts w:ascii="Times New Roman" w:hAnsi="Times New Roman" w:cs="Times New Roman"/>
          <w:color w:val="auto"/>
        </w:rPr>
        <w:t>The qualification for elders, deacons, and trustees shall be the same as described for the officers of the congregation in bylaw I, B.</w:t>
      </w:r>
    </w:p>
    <w:p w14:paraId="5D14EA4E" w14:textId="77777777" w:rsidR="00B3738C" w:rsidRPr="002B118D" w:rsidRDefault="00B3738C" w:rsidP="00EF347E">
      <w:pPr>
        <w:pStyle w:val="NoSpacing"/>
        <w:rPr>
          <w:rFonts w:cs="Times New Roman"/>
        </w:rPr>
      </w:pPr>
    </w:p>
    <w:p w14:paraId="37957EC2" w14:textId="4F50F88B" w:rsidR="00B3738C" w:rsidRPr="006F2B13" w:rsidRDefault="00B3738C" w:rsidP="00EF347E">
      <w:pPr>
        <w:pStyle w:val="Heading2"/>
        <w:spacing w:before="0"/>
        <w:ind w:left="1080" w:hanging="360"/>
        <w:rPr>
          <w:rFonts w:ascii="Times New Roman" w:hAnsi="Times New Roman" w:cs="Times New Roman"/>
          <w:b/>
          <w:bCs/>
          <w:color w:val="auto"/>
          <w:sz w:val="24"/>
          <w:szCs w:val="24"/>
        </w:rPr>
      </w:pPr>
      <w:r w:rsidRPr="006F2B13">
        <w:rPr>
          <w:rFonts w:ascii="Times New Roman" w:hAnsi="Times New Roman" w:cs="Times New Roman"/>
          <w:b/>
          <w:bCs/>
          <w:color w:val="auto"/>
          <w:sz w:val="24"/>
          <w:szCs w:val="24"/>
        </w:rPr>
        <w:t>RESPONSIBILITIES</w:t>
      </w:r>
    </w:p>
    <w:p w14:paraId="645DBB62" w14:textId="77777777" w:rsidR="00B3738C" w:rsidRPr="002B118D" w:rsidRDefault="00B3738C" w:rsidP="00EF347E">
      <w:pPr>
        <w:pStyle w:val="NoSpacing"/>
        <w:rPr>
          <w:rFonts w:cs="Times New Roman"/>
        </w:rPr>
      </w:pPr>
    </w:p>
    <w:p w14:paraId="148505E7" w14:textId="705BD9AA" w:rsidR="00B3738C" w:rsidRPr="002B118D" w:rsidRDefault="00B3738C" w:rsidP="00EF347E">
      <w:pPr>
        <w:pStyle w:val="Heading3"/>
        <w:spacing w:before="0"/>
        <w:ind w:hanging="360"/>
        <w:rPr>
          <w:rFonts w:ascii="Times New Roman" w:hAnsi="Times New Roman" w:cs="Times New Roman"/>
          <w:color w:val="auto"/>
        </w:rPr>
      </w:pPr>
      <w:r w:rsidRPr="009F2BEB">
        <w:rPr>
          <w:rFonts w:ascii="Times New Roman" w:hAnsi="Times New Roman" w:cs="Times New Roman"/>
          <w:color w:val="auto"/>
        </w:rPr>
        <w:t>ELDERS</w:t>
      </w:r>
      <w:r w:rsidRPr="002B118D">
        <w:rPr>
          <w:rFonts w:ascii="Times New Roman" w:hAnsi="Times New Roman" w:cs="Times New Roman"/>
          <w:color w:val="auto"/>
        </w:rPr>
        <w:t xml:space="preserve">: </w:t>
      </w:r>
      <w:r w:rsidR="005A1881" w:rsidRPr="002B118D">
        <w:rPr>
          <w:rFonts w:ascii="Times New Roman" w:hAnsi="Times New Roman" w:cs="Times New Roman"/>
          <w:color w:val="auto"/>
        </w:rPr>
        <w:t>Elders primarily shall be responsible for the spiritual life and development of the congregation, preside at the Lord's Table, assist and share with the minister(s) in the conduct of their pastoral and pr</w:t>
      </w:r>
      <w:r w:rsidR="000204E1" w:rsidRPr="002B118D">
        <w:rPr>
          <w:rFonts w:ascii="Times New Roman" w:hAnsi="Times New Roman" w:cs="Times New Roman"/>
          <w:color w:val="auto"/>
        </w:rPr>
        <w:t>i</w:t>
      </w:r>
      <w:r w:rsidR="005A1881" w:rsidRPr="002B118D">
        <w:rPr>
          <w:rFonts w:ascii="Times New Roman" w:hAnsi="Times New Roman" w:cs="Times New Roman"/>
          <w:color w:val="auto"/>
        </w:rPr>
        <w:t>estly functions and provide supportive counsel for the minister(s) regarding the spiritual life and development of the congregation.</w:t>
      </w:r>
    </w:p>
    <w:p w14:paraId="3634DBC4" w14:textId="77777777" w:rsidR="005A1881" w:rsidRPr="002B118D" w:rsidRDefault="005A1881" w:rsidP="00EF347E">
      <w:pPr>
        <w:pStyle w:val="NoSpacing"/>
        <w:rPr>
          <w:rFonts w:cs="Times New Roman"/>
        </w:rPr>
      </w:pPr>
    </w:p>
    <w:p w14:paraId="378025E0" w14:textId="0EBA418D" w:rsidR="005A1881" w:rsidRPr="002B118D" w:rsidRDefault="005A1881" w:rsidP="00EF347E">
      <w:pPr>
        <w:pStyle w:val="Heading3"/>
        <w:spacing w:before="0"/>
        <w:ind w:hanging="360"/>
        <w:rPr>
          <w:rFonts w:ascii="Times New Roman" w:hAnsi="Times New Roman" w:cs="Times New Roman"/>
          <w:color w:val="auto"/>
        </w:rPr>
      </w:pPr>
      <w:r w:rsidRPr="009F2BEB">
        <w:rPr>
          <w:rFonts w:ascii="Times New Roman" w:hAnsi="Times New Roman" w:cs="Times New Roman"/>
          <w:color w:val="auto"/>
        </w:rPr>
        <w:t>DEACONS</w:t>
      </w:r>
      <w:r w:rsidRPr="002B118D">
        <w:rPr>
          <w:rFonts w:ascii="Times New Roman" w:hAnsi="Times New Roman" w:cs="Times New Roman"/>
          <w:color w:val="auto"/>
        </w:rPr>
        <w:t xml:space="preserve">:  Deacons shall be responsible for the maintenance and growth of the congregation.  They shall prepare and serve the Lord's supper; counsel, assist and share with the church staff in the conduct of the congregation's business affairs; participate in calling </w:t>
      </w:r>
      <w:r w:rsidR="000204E1" w:rsidRPr="002B118D">
        <w:rPr>
          <w:rFonts w:ascii="Times New Roman" w:hAnsi="Times New Roman" w:cs="Times New Roman"/>
          <w:color w:val="auto"/>
        </w:rPr>
        <w:t>o</w:t>
      </w:r>
      <w:r w:rsidRPr="002B118D">
        <w:rPr>
          <w:rFonts w:ascii="Times New Roman" w:hAnsi="Times New Roman" w:cs="Times New Roman"/>
          <w:color w:val="auto"/>
        </w:rPr>
        <w:t>n congregation members and prospects; be especially concerned with the financial stewardship, property management, membership development, and outreach activities of the church.  JUNIOR DEACONS:  All senior high youth who are active members of the church are eligible to become junior deacons.  They must attend a minimum of four (4) training sessions taught by the m</w:t>
      </w:r>
      <w:r w:rsidR="000204E1" w:rsidRPr="002B118D">
        <w:rPr>
          <w:rFonts w:ascii="Times New Roman" w:hAnsi="Times New Roman" w:cs="Times New Roman"/>
          <w:color w:val="auto"/>
        </w:rPr>
        <w:t>i</w:t>
      </w:r>
      <w:r w:rsidRPr="002B118D">
        <w:rPr>
          <w:rFonts w:ascii="Times New Roman" w:hAnsi="Times New Roman" w:cs="Times New Roman"/>
          <w:color w:val="auto"/>
        </w:rPr>
        <w:t>nisters, elders and deacons.  Junior decans will serve one (1) year terms.</w:t>
      </w:r>
    </w:p>
    <w:p w14:paraId="69C7CF4A" w14:textId="77777777" w:rsidR="005A1881" w:rsidRPr="002B118D" w:rsidRDefault="005A1881" w:rsidP="00EF347E">
      <w:pPr>
        <w:pStyle w:val="NoSpacing"/>
        <w:rPr>
          <w:rFonts w:cs="Times New Roman"/>
        </w:rPr>
      </w:pPr>
    </w:p>
    <w:p w14:paraId="03C7B208" w14:textId="1A717C31" w:rsidR="005A1881" w:rsidRPr="009F2BEB" w:rsidRDefault="002845CC" w:rsidP="00EF347E">
      <w:pPr>
        <w:pStyle w:val="Heading3"/>
        <w:spacing w:before="0"/>
        <w:ind w:hanging="360"/>
        <w:rPr>
          <w:rFonts w:ascii="Times New Roman" w:hAnsi="Times New Roman" w:cs="Times New Roman"/>
          <w:color w:val="auto"/>
        </w:rPr>
      </w:pPr>
      <w:r w:rsidRPr="009F2BEB">
        <w:rPr>
          <w:rFonts w:ascii="Times New Roman" w:hAnsi="Times New Roman" w:cs="Times New Roman"/>
          <w:color w:val="auto"/>
        </w:rPr>
        <w:t>TRUSTEES</w:t>
      </w:r>
      <w:r w:rsidRPr="002B118D">
        <w:rPr>
          <w:rFonts w:ascii="Times New Roman" w:hAnsi="Times New Roman" w:cs="Times New Roman"/>
          <w:color w:val="auto"/>
        </w:rPr>
        <w:t>:  Trustees shall perform the same general duties as the elders and shall work with the members of the general board in promoting growth and welfare of the church.  In addition, they shall act as the legal a</w:t>
      </w:r>
      <w:r w:rsidR="000204E1" w:rsidRPr="002B118D">
        <w:rPr>
          <w:rFonts w:ascii="Times New Roman" w:hAnsi="Times New Roman" w:cs="Times New Roman"/>
          <w:color w:val="auto"/>
        </w:rPr>
        <w:t>g</w:t>
      </w:r>
      <w:r w:rsidRPr="002B118D">
        <w:rPr>
          <w:rFonts w:ascii="Times New Roman" w:hAnsi="Times New Roman" w:cs="Times New Roman"/>
          <w:color w:val="auto"/>
        </w:rPr>
        <w:t>ents of the church in all business matters, under the direction of the gen</w:t>
      </w:r>
      <w:r w:rsidR="000204E1" w:rsidRPr="002B118D">
        <w:rPr>
          <w:rFonts w:ascii="Times New Roman" w:hAnsi="Times New Roman" w:cs="Times New Roman"/>
          <w:color w:val="auto"/>
        </w:rPr>
        <w:t>e</w:t>
      </w:r>
      <w:r w:rsidRPr="002B118D">
        <w:rPr>
          <w:rFonts w:ascii="Times New Roman" w:hAnsi="Times New Roman" w:cs="Times New Roman"/>
          <w:color w:val="auto"/>
        </w:rPr>
        <w:t>ral board and subject to the approval of the church.  They shall</w:t>
      </w:r>
      <w:r w:rsidR="00724FDC" w:rsidRPr="002B118D">
        <w:rPr>
          <w:rFonts w:ascii="Times New Roman" w:hAnsi="Times New Roman" w:cs="Times New Roman"/>
          <w:color w:val="auto"/>
        </w:rPr>
        <w:t xml:space="preserve"> </w:t>
      </w:r>
      <w:r w:rsidRPr="002B118D">
        <w:rPr>
          <w:rFonts w:ascii="Times New Roman" w:hAnsi="Times New Roman" w:cs="Times New Roman"/>
          <w:color w:val="auto"/>
        </w:rPr>
        <w:t xml:space="preserve">hold legal title to all church property and handle all business </w:t>
      </w:r>
      <w:r w:rsidR="00724FDC" w:rsidRPr="002B118D">
        <w:rPr>
          <w:rFonts w:ascii="Times New Roman" w:hAnsi="Times New Roman" w:cs="Times New Roman"/>
          <w:color w:val="auto"/>
        </w:rPr>
        <w:t>a</w:t>
      </w:r>
      <w:r w:rsidRPr="002B118D">
        <w:rPr>
          <w:rFonts w:ascii="Times New Roman" w:hAnsi="Times New Roman" w:cs="Times New Roman"/>
          <w:color w:val="auto"/>
        </w:rPr>
        <w:t>ctions related therein, supervise all en</w:t>
      </w:r>
      <w:r w:rsidR="00724FDC" w:rsidRPr="002B118D">
        <w:rPr>
          <w:rFonts w:ascii="Times New Roman" w:hAnsi="Times New Roman" w:cs="Times New Roman"/>
          <w:color w:val="auto"/>
        </w:rPr>
        <w:t>d</w:t>
      </w:r>
      <w:r w:rsidRPr="002B118D">
        <w:rPr>
          <w:rFonts w:ascii="Times New Roman" w:hAnsi="Times New Roman" w:cs="Times New Roman"/>
          <w:color w:val="auto"/>
        </w:rPr>
        <w:t>owment and trust fund</w:t>
      </w:r>
      <w:r w:rsidR="00724FDC" w:rsidRPr="002B118D">
        <w:rPr>
          <w:rFonts w:ascii="Times New Roman" w:hAnsi="Times New Roman" w:cs="Times New Roman"/>
          <w:color w:val="auto"/>
        </w:rPr>
        <w:t>s</w:t>
      </w:r>
      <w:r w:rsidR="00FC075C" w:rsidRPr="002B118D">
        <w:rPr>
          <w:rFonts w:ascii="Times New Roman" w:hAnsi="Times New Roman" w:cs="Times New Roman"/>
          <w:color w:val="auto"/>
        </w:rPr>
        <w:t>,</w:t>
      </w:r>
      <w:r w:rsidRPr="002B118D">
        <w:rPr>
          <w:rFonts w:ascii="Times New Roman" w:hAnsi="Times New Roman" w:cs="Times New Roman"/>
          <w:color w:val="auto"/>
        </w:rPr>
        <w:t xml:space="preserve"> and perform such duties as are required by the law</w:t>
      </w:r>
      <w:r w:rsidR="00724FDC" w:rsidRPr="002B118D">
        <w:rPr>
          <w:rFonts w:ascii="Times New Roman" w:hAnsi="Times New Roman" w:cs="Times New Roman"/>
          <w:color w:val="auto"/>
        </w:rPr>
        <w:t>s</w:t>
      </w:r>
      <w:r w:rsidRPr="002B118D">
        <w:rPr>
          <w:rFonts w:ascii="Times New Roman" w:hAnsi="Times New Roman" w:cs="Times New Roman"/>
          <w:color w:val="auto"/>
        </w:rPr>
        <w:t xml:space="preserve"> of Arkansas.</w:t>
      </w:r>
      <w:r w:rsidR="004B52D8" w:rsidRPr="002B118D">
        <w:rPr>
          <w:rFonts w:ascii="Times New Roman" w:hAnsi="Times New Roman" w:cs="Times New Roman"/>
          <w:color w:val="auto"/>
        </w:rPr>
        <w:t xml:space="preserve">  A trustee shall not serve as an officer of the congregation, elder or deacon during his or her</w:t>
      </w:r>
      <w:r w:rsidR="004B52D8" w:rsidRPr="009F2BEB">
        <w:rPr>
          <w:rFonts w:ascii="Times New Roman" w:hAnsi="Times New Roman" w:cs="Times New Roman"/>
          <w:color w:val="auto"/>
        </w:rPr>
        <w:t xml:space="preserve"> term.</w:t>
      </w:r>
    </w:p>
    <w:p w14:paraId="71B292A9" w14:textId="77777777" w:rsidR="00F86DE7" w:rsidRPr="002B118D" w:rsidRDefault="00F86DE7" w:rsidP="00EF347E">
      <w:pPr>
        <w:pStyle w:val="NoSpacing"/>
        <w:rPr>
          <w:rFonts w:cs="Times New Roman"/>
        </w:rPr>
      </w:pPr>
    </w:p>
    <w:p w14:paraId="57F16477" w14:textId="0DEE45D1" w:rsidR="00F86DE7" w:rsidRPr="002B118D" w:rsidRDefault="00F86DE7" w:rsidP="00EF347E">
      <w:pPr>
        <w:pStyle w:val="Heading3"/>
        <w:spacing w:before="0"/>
        <w:ind w:hanging="360"/>
        <w:rPr>
          <w:rFonts w:ascii="Times New Roman" w:hAnsi="Times New Roman" w:cs="Times New Roman"/>
          <w:color w:val="auto"/>
        </w:rPr>
      </w:pPr>
      <w:r w:rsidRPr="009F2BEB">
        <w:rPr>
          <w:rFonts w:ascii="Times New Roman" w:hAnsi="Times New Roman" w:cs="Times New Roman"/>
          <w:color w:val="auto"/>
        </w:rPr>
        <w:t>EMERITUS MEMBERS</w:t>
      </w:r>
      <w:r w:rsidRPr="002B118D">
        <w:rPr>
          <w:rFonts w:ascii="Times New Roman" w:hAnsi="Times New Roman" w:cs="Times New Roman"/>
          <w:color w:val="auto"/>
        </w:rPr>
        <w:t>:  Members emeritus shall be elected by the co</w:t>
      </w:r>
      <w:r w:rsidR="00724FDC" w:rsidRPr="002B118D">
        <w:rPr>
          <w:rFonts w:ascii="Times New Roman" w:hAnsi="Times New Roman" w:cs="Times New Roman"/>
          <w:color w:val="auto"/>
        </w:rPr>
        <w:t>n</w:t>
      </w:r>
      <w:r w:rsidRPr="002B118D">
        <w:rPr>
          <w:rFonts w:ascii="Times New Roman" w:hAnsi="Times New Roman" w:cs="Times New Roman"/>
          <w:color w:val="auto"/>
        </w:rPr>
        <w:t>gregation to lifetime positions of honor in recognition of their past service.  They shall be known as elder emeritus, deacon emeritus, or minister emeritus.  There shall be no limit on the</w:t>
      </w:r>
      <w:r w:rsidR="004B52D8" w:rsidRPr="002B118D">
        <w:rPr>
          <w:rFonts w:ascii="Times New Roman" w:hAnsi="Times New Roman" w:cs="Times New Roman"/>
          <w:color w:val="auto"/>
        </w:rPr>
        <w:t xml:space="preserve"> </w:t>
      </w:r>
      <w:r w:rsidR="004C0D40" w:rsidRPr="002B118D">
        <w:rPr>
          <w:rFonts w:ascii="Times New Roman" w:hAnsi="Times New Roman" w:cs="Times New Roman"/>
          <w:color w:val="auto"/>
        </w:rPr>
        <w:t>number of emeritus members.</w:t>
      </w:r>
    </w:p>
    <w:p w14:paraId="7C05257C" w14:textId="77777777" w:rsidR="004C0D40" w:rsidRPr="002B118D" w:rsidRDefault="004C0D40" w:rsidP="00EF347E">
      <w:pPr>
        <w:pStyle w:val="NoSpacing"/>
        <w:rPr>
          <w:rFonts w:cs="Times New Roman"/>
        </w:rPr>
      </w:pPr>
    </w:p>
    <w:p w14:paraId="6C11621E" w14:textId="7BE6E21B" w:rsidR="004C0D40" w:rsidRPr="006F2B13" w:rsidRDefault="004C0D40" w:rsidP="00EF347E">
      <w:pPr>
        <w:pStyle w:val="Heading2"/>
        <w:spacing w:before="0"/>
        <w:ind w:left="1080" w:hanging="360"/>
        <w:rPr>
          <w:rFonts w:ascii="Times New Roman" w:hAnsi="Times New Roman" w:cs="Times New Roman"/>
          <w:b/>
          <w:bCs/>
          <w:color w:val="auto"/>
          <w:sz w:val="24"/>
          <w:szCs w:val="24"/>
        </w:rPr>
      </w:pPr>
      <w:r w:rsidRPr="006F2B13">
        <w:rPr>
          <w:rFonts w:ascii="Times New Roman" w:hAnsi="Times New Roman" w:cs="Times New Roman"/>
          <w:b/>
          <w:bCs/>
          <w:color w:val="auto"/>
          <w:sz w:val="24"/>
          <w:szCs w:val="24"/>
        </w:rPr>
        <w:t>ORGANIZATION</w:t>
      </w:r>
    </w:p>
    <w:p w14:paraId="08B7AFC7" w14:textId="77777777" w:rsidR="004C0D40" w:rsidRPr="002B118D" w:rsidRDefault="004C0D40" w:rsidP="00EF347E">
      <w:pPr>
        <w:pStyle w:val="NoSpacing"/>
        <w:rPr>
          <w:rFonts w:cs="Times New Roman"/>
        </w:rPr>
      </w:pPr>
    </w:p>
    <w:p w14:paraId="4C450C14" w14:textId="637D287B" w:rsidR="004C0D40" w:rsidRPr="002B118D" w:rsidRDefault="004C0D40" w:rsidP="00EF347E">
      <w:pPr>
        <w:pStyle w:val="Heading3"/>
        <w:spacing w:before="0"/>
        <w:ind w:hanging="360"/>
        <w:rPr>
          <w:rFonts w:ascii="Times New Roman" w:hAnsi="Times New Roman" w:cs="Times New Roman"/>
          <w:color w:val="auto"/>
        </w:rPr>
      </w:pPr>
      <w:r w:rsidRPr="002B118D">
        <w:rPr>
          <w:rFonts w:ascii="Times New Roman" w:hAnsi="Times New Roman" w:cs="Times New Roman"/>
          <w:color w:val="auto"/>
        </w:rPr>
        <w:t>Elders, deacons and trustees shall be organized into separate groups, subsidiary to the general board.</w:t>
      </w:r>
    </w:p>
    <w:p w14:paraId="7B23B828" w14:textId="77777777" w:rsidR="004C0D40" w:rsidRPr="002B118D" w:rsidRDefault="004C0D40" w:rsidP="00EF347E">
      <w:pPr>
        <w:pStyle w:val="NoSpacing"/>
        <w:rPr>
          <w:rFonts w:cs="Times New Roman"/>
        </w:rPr>
      </w:pPr>
    </w:p>
    <w:p w14:paraId="1517851E" w14:textId="5386EE7E" w:rsidR="004C0D40" w:rsidRPr="002B118D" w:rsidRDefault="004C0D40" w:rsidP="00EF347E">
      <w:pPr>
        <w:pStyle w:val="Heading3"/>
        <w:spacing w:before="0"/>
        <w:ind w:hanging="360"/>
        <w:rPr>
          <w:rFonts w:ascii="Times New Roman" w:hAnsi="Times New Roman" w:cs="Times New Roman"/>
          <w:color w:val="auto"/>
        </w:rPr>
      </w:pPr>
      <w:r w:rsidRPr="002B118D">
        <w:rPr>
          <w:rFonts w:ascii="Times New Roman" w:hAnsi="Times New Roman" w:cs="Times New Roman"/>
          <w:color w:val="auto"/>
        </w:rPr>
        <w:lastRenderedPageBreak/>
        <w:t>The purpose of these groups shall be to orient and indoctrinate their respective members, organize and schedule members to fulfill duties assigned, provide special</w:t>
      </w:r>
      <w:r w:rsidR="006719A8" w:rsidRPr="002B118D">
        <w:rPr>
          <w:rFonts w:ascii="Times New Roman" w:hAnsi="Times New Roman" w:cs="Times New Roman"/>
          <w:color w:val="auto"/>
        </w:rPr>
        <w:t xml:space="preserve"> </w:t>
      </w:r>
      <w:r w:rsidRPr="002B118D">
        <w:rPr>
          <w:rFonts w:ascii="Times New Roman" w:hAnsi="Times New Roman" w:cs="Times New Roman"/>
          <w:color w:val="auto"/>
        </w:rPr>
        <w:t>opportunities for spiritual enrichment and growth to their respective members, to evaluate periodically the duties and perform</w:t>
      </w:r>
      <w:r w:rsidR="006719A8" w:rsidRPr="002B118D">
        <w:rPr>
          <w:rFonts w:ascii="Times New Roman" w:hAnsi="Times New Roman" w:cs="Times New Roman"/>
          <w:color w:val="auto"/>
        </w:rPr>
        <w:t>an</w:t>
      </w:r>
      <w:r w:rsidRPr="002B118D">
        <w:rPr>
          <w:rFonts w:ascii="Times New Roman" w:hAnsi="Times New Roman" w:cs="Times New Roman"/>
          <w:color w:val="auto"/>
        </w:rPr>
        <w:t>ce of the group and make appro</w:t>
      </w:r>
      <w:r w:rsidR="006719A8" w:rsidRPr="002B118D">
        <w:rPr>
          <w:rFonts w:ascii="Times New Roman" w:hAnsi="Times New Roman" w:cs="Times New Roman"/>
          <w:color w:val="auto"/>
        </w:rPr>
        <w:t>p</w:t>
      </w:r>
      <w:r w:rsidRPr="002B118D">
        <w:rPr>
          <w:rFonts w:ascii="Times New Roman" w:hAnsi="Times New Roman" w:cs="Times New Roman"/>
          <w:color w:val="auto"/>
        </w:rPr>
        <w:t>riate recommendations and reports to the general board</w:t>
      </w:r>
      <w:r w:rsidR="006719A8" w:rsidRPr="002B118D">
        <w:rPr>
          <w:rFonts w:ascii="Times New Roman" w:hAnsi="Times New Roman" w:cs="Times New Roman"/>
          <w:color w:val="auto"/>
        </w:rPr>
        <w:t>.</w:t>
      </w:r>
    </w:p>
    <w:p w14:paraId="62A9A71E" w14:textId="77777777" w:rsidR="006719A8" w:rsidRPr="002B118D" w:rsidRDefault="006719A8" w:rsidP="00EF347E">
      <w:pPr>
        <w:pStyle w:val="NoSpacing"/>
        <w:rPr>
          <w:rFonts w:cs="Times New Roman"/>
        </w:rPr>
      </w:pPr>
    </w:p>
    <w:p w14:paraId="567D9EE1" w14:textId="7A78429E" w:rsidR="006719A8" w:rsidRPr="002B118D" w:rsidRDefault="006719A8" w:rsidP="00EF347E">
      <w:pPr>
        <w:pStyle w:val="Heading3"/>
        <w:spacing w:before="0"/>
        <w:ind w:hanging="360"/>
        <w:rPr>
          <w:rFonts w:ascii="Times New Roman" w:hAnsi="Times New Roman" w:cs="Times New Roman"/>
          <w:color w:val="auto"/>
        </w:rPr>
      </w:pPr>
      <w:r w:rsidRPr="002B118D">
        <w:rPr>
          <w:rFonts w:ascii="Times New Roman" w:hAnsi="Times New Roman" w:cs="Times New Roman"/>
          <w:color w:val="auto"/>
        </w:rPr>
        <w:t>Immediately following the general board's first meeting of the church year, these groups shall meet separately to select a chairperson and vice-chairperson.  Additional group meetings shall be called as required by the respective chairperson, vice-chairperson or minister(s).</w:t>
      </w:r>
    </w:p>
    <w:p w14:paraId="39EF7636" w14:textId="77777777" w:rsidR="006719A8" w:rsidRPr="002B118D" w:rsidRDefault="006719A8" w:rsidP="00EF347E">
      <w:pPr>
        <w:pStyle w:val="NoSpacing"/>
        <w:rPr>
          <w:rFonts w:cs="Times New Roman"/>
        </w:rPr>
      </w:pPr>
    </w:p>
    <w:p w14:paraId="5C9664B6" w14:textId="72A0A859" w:rsidR="006719A8" w:rsidRPr="00A72403" w:rsidRDefault="006719A8" w:rsidP="00EF347E">
      <w:pPr>
        <w:pStyle w:val="Heading1"/>
        <w:spacing w:before="0"/>
        <w:rPr>
          <w:rFonts w:ascii="Times New Roman" w:hAnsi="Times New Roman" w:cs="Times New Roman"/>
          <w:b/>
          <w:bCs/>
          <w:color w:val="auto"/>
          <w:sz w:val="24"/>
          <w:szCs w:val="24"/>
        </w:rPr>
      </w:pPr>
      <w:r w:rsidRPr="00A72403">
        <w:rPr>
          <w:rFonts w:ascii="Times New Roman" w:hAnsi="Times New Roman" w:cs="Times New Roman"/>
          <w:b/>
          <w:bCs/>
          <w:color w:val="auto"/>
          <w:sz w:val="24"/>
          <w:szCs w:val="24"/>
        </w:rPr>
        <w:t>ADMINISTRATIVE MINISTRIES</w:t>
      </w:r>
    </w:p>
    <w:p w14:paraId="025177D8" w14:textId="77777777" w:rsidR="006719A8" w:rsidRPr="002B118D" w:rsidRDefault="006719A8" w:rsidP="00EF347E">
      <w:pPr>
        <w:pStyle w:val="NoSpacing"/>
        <w:rPr>
          <w:rFonts w:cs="Times New Roman"/>
        </w:rPr>
      </w:pPr>
    </w:p>
    <w:p w14:paraId="6904C750" w14:textId="42A36A7C" w:rsidR="006719A8" w:rsidRPr="00BC0934" w:rsidRDefault="006719A8" w:rsidP="00EF347E">
      <w:pPr>
        <w:pStyle w:val="Heading2"/>
        <w:spacing w:before="0"/>
        <w:ind w:left="1080" w:hanging="360"/>
        <w:rPr>
          <w:rFonts w:ascii="Times New Roman" w:hAnsi="Times New Roman" w:cs="Times New Roman"/>
          <w:color w:val="auto"/>
          <w:sz w:val="24"/>
          <w:szCs w:val="24"/>
        </w:rPr>
      </w:pPr>
      <w:r w:rsidRPr="002B118D">
        <w:rPr>
          <w:rFonts w:ascii="Times New Roman" w:hAnsi="Times New Roman" w:cs="Times New Roman"/>
          <w:b/>
          <w:bCs/>
          <w:color w:val="auto"/>
          <w:sz w:val="24"/>
          <w:szCs w:val="24"/>
        </w:rPr>
        <w:t>MEMBE</w:t>
      </w:r>
      <w:r w:rsidR="00B06197">
        <w:rPr>
          <w:rFonts w:ascii="Times New Roman" w:hAnsi="Times New Roman" w:cs="Times New Roman"/>
          <w:b/>
          <w:bCs/>
          <w:color w:val="auto"/>
          <w:sz w:val="24"/>
          <w:szCs w:val="24"/>
        </w:rPr>
        <w:t>R</w:t>
      </w:r>
      <w:r w:rsidRPr="002B118D">
        <w:rPr>
          <w:rFonts w:ascii="Times New Roman" w:hAnsi="Times New Roman" w:cs="Times New Roman"/>
          <w:b/>
          <w:bCs/>
          <w:color w:val="auto"/>
          <w:sz w:val="24"/>
          <w:szCs w:val="24"/>
        </w:rPr>
        <w:t>SHIP</w:t>
      </w:r>
      <w:r w:rsidR="004C6E4B" w:rsidRPr="006F2B13">
        <w:rPr>
          <w:rFonts w:ascii="Times New Roman" w:hAnsi="Times New Roman" w:cs="Times New Roman"/>
          <w:b/>
          <w:bCs/>
          <w:color w:val="auto"/>
          <w:sz w:val="24"/>
          <w:szCs w:val="24"/>
        </w:rPr>
        <w:t xml:space="preserve">: </w:t>
      </w:r>
      <w:r w:rsidRPr="00BC0934">
        <w:rPr>
          <w:rFonts w:ascii="Times New Roman" w:hAnsi="Times New Roman" w:cs="Times New Roman"/>
          <w:color w:val="auto"/>
          <w:sz w:val="24"/>
          <w:szCs w:val="24"/>
        </w:rPr>
        <w:t>The membership of the administrative ministries shall be selected in the following manner:</w:t>
      </w:r>
    </w:p>
    <w:p w14:paraId="2E1A7E6D" w14:textId="77777777" w:rsidR="006719A8" w:rsidRPr="002B118D" w:rsidRDefault="006719A8" w:rsidP="00EF347E">
      <w:pPr>
        <w:pStyle w:val="NoSpacing"/>
        <w:rPr>
          <w:rFonts w:cs="Times New Roman"/>
        </w:rPr>
      </w:pPr>
    </w:p>
    <w:p w14:paraId="0B0C37D1" w14:textId="4E5DD9A4" w:rsidR="006719A8" w:rsidRPr="002B118D" w:rsidRDefault="006719A8" w:rsidP="00EF347E">
      <w:pPr>
        <w:pStyle w:val="Heading3"/>
        <w:spacing w:before="0"/>
        <w:ind w:hanging="360"/>
        <w:rPr>
          <w:rFonts w:ascii="Times New Roman" w:hAnsi="Times New Roman" w:cs="Times New Roman"/>
          <w:color w:val="auto"/>
        </w:rPr>
      </w:pPr>
      <w:r w:rsidRPr="002B118D">
        <w:rPr>
          <w:rFonts w:ascii="Times New Roman" w:hAnsi="Times New Roman" w:cs="Times New Roman"/>
          <w:color w:val="auto"/>
        </w:rPr>
        <w:t>The elected officers of the congregation/general board and the minister(s) shall constitute a committee to select the respective chairpersons for each administrative ministry.</w:t>
      </w:r>
    </w:p>
    <w:p w14:paraId="50705BA7" w14:textId="77777777" w:rsidR="006719A8" w:rsidRPr="002B118D" w:rsidRDefault="006719A8" w:rsidP="00EF347E">
      <w:pPr>
        <w:pStyle w:val="NoSpacing"/>
        <w:rPr>
          <w:rFonts w:cs="Times New Roman"/>
        </w:rPr>
      </w:pPr>
    </w:p>
    <w:p w14:paraId="1AAB1BD2" w14:textId="01733D67" w:rsidR="006719A8" w:rsidRPr="002B118D" w:rsidRDefault="006719A8" w:rsidP="00EF347E">
      <w:pPr>
        <w:pStyle w:val="Heading3"/>
        <w:spacing w:before="0"/>
        <w:ind w:hanging="360"/>
        <w:rPr>
          <w:rFonts w:ascii="Times New Roman" w:hAnsi="Times New Roman" w:cs="Times New Roman"/>
          <w:color w:val="auto"/>
        </w:rPr>
      </w:pPr>
      <w:r w:rsidRPr="002B118D">
        <w:rPr>
          <w:rFonts w:ascii="Times New Roman" w:hAnsi="Times New Roman" w:cs="Times New Roman"/>
          <w:color w:val="auto"/>
        </w:rPr>
        <w:t>This committee shall then act with the respective chairpersons in the selection of members of each ministry.</w:t>
      </w:r>
    </w:p>
    <w:p w14:paraId="1F6D7417" w14:textId="77777777" w:rsidR="006719A8" w:rsidRPr="002B118D" w:rsidRDefault="006719A8" w:rsidP="00EF347E">
      <w:pPr>
        <w:pStyle w:val="NoSpacing"/>
        <w:rPr>
          <w:rFonts w:cs="Times New Roman"/>
        </w:rPr>
      </w:pPr>
    </w:p>
    <w:p w14:paraId="5F5B282F" w14:textId="3D073D35" w:rsidR="006719A8" w:rsidRPr="002B118D" w:rsidRDefault="006719A8" w:rsidP="00EF347E">
      <w:pPr>
        <w:pStyle w:val="Heading3"/>
        <w:spacing w:before="0"/>
        <w:ind w:hanging="360"/>
        <w:rPr>
          <w:rFonts w:ascii="Times New Roman" w:hAnsi="Times New Roman" w:cs="Times New Roman"/>
          <w:color w:val="auto"/>
        </w:rPr>
      </w:pPr>
      <w:r w:rsidRPr="002B118D">
        <w:rPr>
          <w:rFonts w:ascii="Times New Roman" w:hAnsi="Times New Roman" w:cs="Times New Roman"/>
          <w:color w:val="auto"/>
        </w:rPr>
        <w:t>Chairpersons of all ministries shall b</w:t>
      </w:r>
      <w:r w:rsidR="0080045C" w:rsidRPr="002B118D">
        <w:rPr>
          <w:rFonts w:ascii="Times New Roman" w:hAnsi="Times New Roman" w:cs="Times New Roman"/>
          <w:color w:val="auto"/>
        </w:rPr>
        <w:t>e</w:t>
      </w:r>
      <w:r w:rsidRPr="002B118D">
        <w:rPr>
          <w:rFonts w:ascii="Times New Roman" w:hAnsi="Times New Roman" w:cs="Times New Roman"/>
          <w:color w:val="auto"/>
        </w:rPr>
        <w:t xml:space="preserve"> sel</w:t>
      </w:r>
      <w:r w:rsidR="0080045C" w:rsidRPr="002B118D">
        <w:rPr>
          <w:rFonts w:ascii="Times New Roman" w:hAnsi="Times New Roman" w:cs="Times New Roman"/>
          <w:color w:val="auto"/>
        </w:rPr>
        <w:t>e</w:t>
      </w:r>
      <w:r w:rsidRPr="002B118D">
        <w:rPr>
          <w:rFonts w:ascii="Times New Roman" w:hAnsi="Times New Roman" w:cs="Times New Roman"/>
          <w:color w:val="auto"/>
        </w:rPr>
        <w:t>cted from the mem</w:t>
      </w:r>
      <w:r w:rsidR="0080045C" w:rsidRPr="002B118D">
        <w:rPr>
          <w:rFonts w:ascii="Times New Roman" w:hAnsi="Times New Roman" w:cs="Times New Roman"/>
          <w:color w:val="auto"/>
        </w:rPr>
        <w:t xml:space="preserve">bership of the elders, deacons and trustees and shall not hold the position of chairperson of the same ministry for more than two </w:t>
      </w:r>
      <w:r w:rsidR="005D4AD3" w:rsidRPr="009F2BEB">
        <w:rPr>
          <w:rFonts w:ascii="Times New Roman" w:hAnsi="Times New Roman" w:cs="Times New Roman"/>
          <w:color w:val="auto"/>
        </w:rPr>
        <w:t>(2)</w:t>
      </w:r>
      <w:r w:rsidR="005D4AD3" w:rsidRPr="002B118D">
        <w:rPr>
          <w:rFonts w:ascii="Times New Roman" w:hAnsi="Times New Roman" w:cs="Times New Roman"/>
          <w:color w:val="auto"/>
        </w:rPr>
        <w:t xml:space="preserve"> </w:t>
      </w:r>
      <w:r w:rsidR="0080045C" w:rsidRPr="002B118D">
        <w:rPr>
          <w:rFonts w:ascii="Times New Roman" w:hAnsi="Times New Roman" w:cs="Times New Roman"/>
          <w:color w:val="auto"/>
        </w:rPr>
        <w:t>consecutive years.</w:t>
      </w:r>
    </w:p>
    <w:p w14:paraId="09AF7AD4" w14:textId="77777777" w:rsidR="0080045C" w:rsidRPr="002B118D" w:rsidRDefault="0080045C" w:rsidP="00EF347E">
      <w:pPr>
        <w:pStyle w:val="NoSpacing"/>
        <w:rPr>
          <w:rFonts w:cs="Times New Roman"/>
        </w:rPr>
      </w:pPr>
    </w:p>
    <w:p w14:paraId="44237C19" w14:textId="59C3FB36" w:rsidR="0080045C" w:rsidRPr="006F2B13" w:rsidRDefault="0080045C" w:rsidP="00EF347E">
      <w:pPr>
        <w:pStyle w:val="Heading2"/>
        <w:spacing w:before="0"/>
        <w:ind w:left="1080" w:hanging="360"/>
        <w:rPr>
          <w:rFonts w:ascii="Times New Roman" w:hAnsi="Times New Roman" w:cs="Times New Roman"/>
          <w:b/>
          <w:bCs/>
          <w:color w:val="auto"/>
          <w:sz w:val="24"/>
          <w:szCs w:val="24"/>
        </w:rPr>
      </w:pPr>
      <w:r w:rsidRPr="006F2B13">
        <w:rPr>
          <w:rFonts w:ascii="Times New Roman" w:hAnsi="Times New Roman" w:cs="Times New Roman"/>
          <w:b/>
          <w:bCs/>
          <w:color w:val="auto"/>
          <w:sz w:val="24"/>
          <w:szCs w:val="24"/>
        </w:rPr>
        <w:t>RESPONSIBILITIES</w:t>
      </w:r>
    </w:p>
    <w:p w14:paraId="46CA8CBB" w14:textId="77777777" w:rsidR="0080045C" w:rsidRPr="002B118D" w:rsidRDefault="0080045C" w:rsidP="00EF347E">
      <w:pPr>
        <w:pStyle w:val="NoSpacing"/>
        <w:rPr>
          <w:rFonts w:cs="Times New Roman"/>
        </w:rPr>
      </w:pPr>
    </w:p>
    <w:p w14:paraId="58804ED5" w14:textId="4E892D91" w:rsidR="004B52D8" w:rsidRPr="002B118D" w:rsidRDefault="0080045C" w:rsidP="00EF347E">
      <w:pPr>
        <w:pStyle w:val="Heading3"/>
        <w:spacing w:before="0"/>
        <w:ind w:hanging="360"/>
        <w:rPr>
          <w:rFonts w:ascii="Times New Roman" w:hAnsi="Times New Roman" w:cs="Times New Roman"/>
          <w:color w:val="auto"/>
        </w:rPr>
      </w:pPr>
      <w:r w:rsidRPr="002B118D">
        <w:rPr>
          <w:rFonts w:ascii="Times New Roman" w:hAnsi="Times New Roman" w:cs="Times New Roman"/>
          <w:color w:val="auto"/>
        </w:rPr>
        <w:t>The administration of the church's programs and activities shall be carried on by and through designated administrative ministries.  Each ministry shall organize an</w:t>
      </w:r>
      <w:r w:rsidR="00AA19B3" w:rsidRPr="002B118D">
        <w:rPr>
          <w:rFonts w:ascii="Times New Roman" w:hAnsi="Times New Roman" w:cs="Times New Roman"/>
          <w:color w:val="auto"/>
        </w:rPr>
        <w:t>d</w:t>
      </w:r>
      <w:r w:rsidRPr="002B118D">
        <w:rPr>
          <w:rFonts w:ascii="Times New Roman" w:hAnsi="Times New Roman" w:cs="Times New Roman"/>
          <w:color w:val="auto"/>
        </w:rPr>
        <w:t xml:space="preserve"> hold regular monthly meetings as neede</w:t>
      </w:r>
      <w:r w:rsidR="00AA19B3" w:rsidRPr="002B118D">
        <w:rPr>
          <w:rFonts w:ascii="Times New Roman" w:hAnsi="Times New Roman" w:cs="Times New Roman"/>
          <w:color w:val="auto"/>
        </w:rPr>
        <w:t>d</w:t>
      </w:r>
      <w:r w:rsidRPr="002B118D">
        <w:rPr>
          <w:rFonts w:ascii="Times New Roman" w:hAnsi="Times New Roman" w:cs="Times New Roman"/>
          <w:color w:val="auto"/>
        </w:rPr>
        <w:t xml:space="preserve"> for planning of its duties and performing the tasks assigned, shall keep its expendit</w:t>
      </w:r>
      <w:r w:rsidR="00AA19B3" w:rsidRPr="002B118D">
        <w:rPr>
          <w:rFonts w:ascii="Times New Roman" w:hAnsi="Times New Roman" w:cs="Times New Roman"/>
          <w:color w:val="auto"/>
        </w:rPr>
        <w:t>u</w:t>
      </w:r>
      <w:r w:rsidRPr="002B118D">
        <w:rPr>
          <w:rFonts w:ascii="Times New Roman" w:hAnsi="Times New Roman" w:cs="Times New Roman"/>
          <w:color w:val="auto"/>
        </w:rPr>
        <w:t xml:space="preserve">res within the approved </w:t>
      </w:r>
      <w:r w:rsidR="00AA19B3" w:rsidRPr="002B118D">
        <w:rPr>
          <w:rFonts w:ascii="Times New Roman" w:hAnsi="Times New Roman" w:cs="Times New Roman"/>
          <w:color w:val="auto"/>
        </w:rPr>
        <w:t>b</w:t>
      </w:r>
      <w:r w:rsidRPr="002B118D">
        <w:rPr>
          <w:rFonts w:ascii="Times New Roman" w:hAnsi="Times New Roman" w:cs="Times New Roman"/>
          <w:color w:val="auto"/>
        </w:rPr>
        <w:t>u</w:t>
      </w:r>
      <w:r w:rsidR="00AA19B3" w:rsidRPr="002B118D">
        <w:rPr>
          <w:rFonts w:ascii="Times New Roman" w:hAnsi="Times New Roman" w:cs="Times New Roman"/>
          <w:color w:val="auto"/>
        </w:rPr>
        <w:t>dg</w:t>
      </w:r>
      <w:r w:rsidRPr="002B118D">
        <w:rPr>
          <w:rFonts w:ascii="Times New Roman" w:hAnsi="Times New Roman" w:cs="Times New Roman"/>
          <w:color w:val="auto"/>
        </w:rPr>
        <w:t xml:space="preserve">et limit, prepare and submit to the budget committee a full and complete budget for the ensuing year, present written reports at general board meetings and </w:t>
      </w:r>
      <w:r w:rsidR="004D4334" w:rsidRPr="002B118D">
        <w:rPr>
          <w:rFonts w:ascii="Times New Roman" w:hAnsi="Times New Roman" w:cs="Times New Roman"/>
          <w:color w:val="auto"/>
        </w:rPr>
        <w:t>ensure</w:t>
      </w:r>
      <w:r w:rsidRPr="002B118D">
        <w:rPr>
          <w:rFonts w:ascii="Times New Roman" w:hAnsi="Times New Roman" w:cs="Times New Roman"/>
          <w:color w:val="auto"/>
        </w:rPr>
        <w:t xml:space="preserve"> a repre</w:t>
      </w:r>
      <w:r w:rsidR="00AA19B3" w:rsidRPr="002B118D">
        <w:rPr>
          <w:rFonts w:ascii="Times New Roman" w:hAnsi="Times New Roman" w:cs="Times New Roman"/>
          <w:color w:val="auto"/>
        </w:rPr>
        <w:t>s</w:t>
      </w:r>
      <w:r w:rsidRPr="002B118D">
        <w:rPr>
          <w:rFonts w:ascii="Times New Roman" w:hAnsi="Times New Roman" w:cs="Times New Roman"/>
          <w:color w:val="auto"/>
        </w:rPr>
        <w:t>entative attends each cabinet meeting.</w:t>
      </w:r>
    </w:p>
    <w:p w14:paraId="092BF689" w14:textId="77777777" w:rsidR="004B52D8" w:rsidRPr="002B118D" w:rsidRDefault="004B52D8" w:rsidP="00EF347E">
      <w:pPr>
        <w:pStyle w:val="NoSpacing"/>
        <w:rPr>
          <w:rFonts w:cs="Times New Roman"/>
        </w:rPr>
      </w:pPr>
    </w:p>
    <w:p w14:paraId="1ECBAE67" w14:textId="7FA6038A" w:rsidR="004D4334" w:rsidRPr="002B118D" w:rsidRDefault="00A15268" w:rsidP="00EF347E">
      <w:pPr>
        <w:pStyle w:val="Heading3"/>
        <w:spacing w:before="0"/>
        <w:ind w:hanging="360"/>
        <w:rPr>
          <w:rFonts w:ascii="Times New Roman" w:hAnsi="Times New Roman" w:cs="Times New Roman"/>
          <w:color w:val="auto"/>
        </w:rPr>
      </w:pPr>
      <w:r w:rsidRPr="002B118D">
        <w:rPr>
          <w:rFonts w:ascii="Times New Roman" w:hAnsi="Times New Roman" w:cs="Times New Roman"/>
          <w:color w:val="auto"/>
        </w:rPr>
        <w:t>The duties of the administrative ministries shall be as follows:</w:t>
      </w:r>
    </w:p>
    <w:p w14:paraId="7F552542" w14:textId="77777777" w:rsidR="0080045C" w:rsidRPr="002B118D" w:rsidRDefault="0080045C" w:rsidP="00EF347E">
      <w:pPr>
        <w:pStyle w:val="NoSpacing"/>
        <w:rPr>
          <w:rFonts w:cs="Times New Roman"/>
        </w:rPr>
      </w:pPr>
    </w:p>
    <w:p w14:paraId="774DA2EF" w14:textId="1EE2CC9B" w:rsidR="00A15268" w:rsidRPr="009F2BEB" w:rsidRDefault="00A15268" w:rsidP="00EF347E">
      <w:pPr>
        <w:pStyle w:val="Heading4"/>
        <w:spacing w:before="0"/>
        <w:ind w:left="1800" w:hanging="360"/>
        <w:rPr>
          <w:rFonts w:ascii="Times New Roman" w:hAnsi="Times New Roman" w:cs="Times New Roman"/>
          <w:i w:val="0"/>
          <w:iCs w:val="0"/>
          <w:color w:val="auto"/>
        </w:rPr>
      </w:pPr>
      <w:r w:rsidRPr="009F2BEB">
        <w:rPr>
          <w:rFonts w:ascii="Times New Roman" w:hAnsi="Times New Roman" w:cs="Times New Roman"/>
          <w:i w:val="0"/>
          <w:iCs w:val="0"/>
          <w:color w:val="auto"/>
        </w:rPr>
        <w:t>The Worship Ministry (WM) shall lead the congregation in its expression of worship and in the enrichment of personal devotional life.  It shall be responsible for the public worship of the congregation, its pulpit and communion supply, the administering of all aspects of worship, such as baptism, music, ushering and greeting, acolytes, operation of the sanctuary audio equipment, flowers, banners and all worship services.</w:t>
      </w:r>
    </w:p>
    <w:p w14:paraId="3FA8384C" w14:textId="77777777" w:rsidR="00A15268" w:rsidRPr="002B118D" w:rsidRDefault="00A15268" w:rsidP="00EF347E">
      <w:pPr>
        <w:pStyle w:val="NoSpacing"/>
        <w:rPr>
          <w:rFonts w:cs="Times New Roman"/>
        </w:rPr>
      </w:pPr>
    </w:p>
    <w:p w14:paraId="026017B1" w14:textId="7DD0195E" w:rsidR="00A15268" w:rsidRPr="009F2BEB" w:rsidRDefault="0057177A" w:rsidP="00EF347E">
      <w:pPr>
        <w:pStyle w:val="Heading4"/>
        <w:spacing w:before="0"/>
        <w:ind w:left="1800" w:hanging="360"/>
        <w:rPr>
          <w:rFonts w:ascii="Times New Roman" w:hAnsi="Times New Roman" w:cs="Times New Roman"/>
          <w:i w:val="0"/>
          <w:iCs w:val="0"/>
          <w:color w:val="auto"/>
        </w:rPr>
      </w:pPr>
      <w:r w:rsidRPr="009F2BEB">
        <w:rPr>
          <w:rFonts w:ascii="Times New Roman" w:hAnsi="Times New Roman" w:cs="Times New Roman"/>
          <w:i w:val="0"/>
          <w:iCs w:val="0"/>
          <w:color w:val="auto"/>
        </w:rPr>
        <w:lastRenderedPageBreak/>
        <w:t>The Christian Education Ministry (CEM) shall be responsible for planning and administering the total educational program of the congregation, including the church school, youth activities, library administration, weekday educational programs, leadership education training, distribution of church literature, and fostering the Christian home.</w:t>
      </w:r>
    </w:p>
    <w:p w14:paraId="47944DC7" w14:textId="77777777" w:rsidR="0057177A" w:rsidRPr="002B118D" w:rsidRDefault="0057177A" w:rsidP="00EF347E">
      <w:pPr>
        <w:pStyle w:val="NoSpacing"/>
        <w:rPr>
          <w:rFonts w:cs="Times New Roman"/>
        </w:rPr>
      </w:pPr>
    </w:p>
    <w:p w14:paraId="74D95EB3" w14:textId="336A1ACB" w:rsidR="0057177A" w:rsidRPr="009F2BEB" w:rsidRDefault="0057177A" w:rsidP="00EF347E">
      <w:pPr>
        <w:pStyle w:val="Heading4"/>
        <w:spacing w:before="0"/>
        <w:ind w:left="1800" w:hanging="360"/>
        <w:rPr>
          <w:rFonts w:ascii="Times New Roman" w:hAnsi="Times New Roman" w:cs="Times New Roman"/>
          <w:i w:val="0"/>
          <w:iCs w:val="0"/>
          <w:color w:val="auto"/>
        </w:rPr>
      </w:pPr>
      <w:r w:rsidRPr="009F2BEB">
        <w:rPr>
          <w:rFonts w:ascii="Times New Roman" w:hAnsi="Times New Roman" w:cs="Times New Roman"/>
          <w:i w:val="0"/>
          <w:iCs w:val="0"/>
          <w:color w:val="auto"/>
        </w:rPr>
        <w:t>The Church Growth Ministry (CGM) shall plan and direct a complete and continuing program of evangelism and church growth.</w:t>
      </w:r>
    </w:p>
    <w:p w14:paraId="6903C18C" w14:textId="77777777" w:rsidR="0057177A" w:rsidRPr="002B118D" w:rsidRDefault="0057177A" w:rsidP="00EF347E">
      <w:pPr>
        <w:pStyle w:val="NoSpacing"/>
        <w:rPr>
          <w:rFonts w:cs="Times New Roman"/>
        </w:rPr>
      </w:pPr>
    </w:p>
    <w:p w14:paraId="39C8731B" w14:textId="0892AA1A" w:rsidR="0057177A" w:rsidRPr="009F2BEB" w:rsidRDefault="0057177A" w:rsidP="00EF347E">
      <w:pPr>
        <w:pStyle w:val="Heading4"/>
        <w:spacing w:before="0"/>
        <w:ind w:left="1800" w:hanging="360"/>
        <w:rPr>
          <w:rFonts w:ascii="Times New Roman" w:hAnsi="Times New Roman" w:cs="Times New Roman"/>
          <w:i w:val="0"/>
          <w:iCs w:val="0"/>
          <w:color w:val="auto"/>
        </w:rPr>
      </w:pPr>
      <w:r w:rsidRPr="009F2BEB">
        <w:rPr>
          <w:rFonts w:ascii="Times New Roman" w:hAnsi="Times New Roman" w:cs="Times New Roman"/>
          <w:i w:val="0"/>
          <w:iCs w:val="0"/>
          <w:color w:val="auto"/>
        </w:rPr>
        <w:t>The Membership Ministry (MM) shall maintain close contact with the entire congregation so that each member may function effectively in the life of the church.  It shall be ac</w:t>
      </w:r>
      <w:r w:rsidR="00576A7F" w:rsidRPr="009F2BEB">
        <w:rPr>
          <w:rFonts w:ascii="Times New Roman" w:hAnsi="Times New Roman" w:cs="Times New Roman"/>
          <w:i w:val="0"/>
          <w:iCs w:val="0"/>
          <w:color w:val="auto"/>
        </w:rPr>
        <w:t>t</w:t>
      </w:r>
      <w:r w:rsidRPr="009F2BEB">
        <w:rPr>
          <w:rFonts w:ascii="Times New Roman" w:hAnsi="Times New Roman" w:cs="Times New Roman"/>
          <w:i w:val="0"/>
          <w:iCs w:val="0"/>
          <w:color w:val="auto"/>
        </w:rPr>
        <w:t>ive in the pastoral care of the membership; it shall provide a program for the social life of the congregation; it shall foster an atmosp</w:t>
      </w:r>
      <w:r w:rsidR="00576A7F" w:rsidRPr="009F2BEB">
        <w:rPr>
          <w:rFonts w:ascii="Times New Roman" w:hAnsi="Times New Roman" w:cs="Times New Roman"/>
          <w:i w:val="0"/>
          <w:iCs w:val="0"/>
          <w:color w:val="auto"/>
        </w:rPr>
        <w:t>here of welcome for all who attend functions; and shall be responsible for orienting new members in the life and fellowship of the congregation.</w:t>
      </w:r>
    </w:p>
    <w:p w14:paraId="7E4B043C" w14:textId="77777777" w:rsidR="007F534A" w:rsidRPr="002B118D" w:rsidRDefault="007F534A" w:rsidP="00EF347E">
      <w:pPr>
        <w:pStyle w:val="NoSpacing"/>
        <w:rPr>
          <w:rFonts w:cs="Times New Roman"/>
        </w:rPr>
      </w:pPr>
    </w:p>
    <w:p w14:paraId="3C2B00A9" w14:textId="7D945E70" w:rsidR="007F534A" w:rsidRPr="009F2BEB" w:rsidRDefault="007F534A" w:rsidP="00EF347E">
      <w:pPr>
        <w:pStyle w:val="Heading4"/>
        <w:spacing w:before="0"/>
        <w:ind w:left="1800" w:hanging="360"/>
        <w:rPr>
          <w:rFonts w:ascii="Times New Roman" w:hAnsi="Times New Roman" w:cs="Times New Roman"/>
          <w:i w:val="0"/>
          <w:iCs w:val="0"/>
          <w:color w:val="auto"/>
        </w:rPr>
      </w:pPr>
      <w:r w:rsidRPr="009F2BEB">
        <w:rPr>
          <w:rFonts w:ascii="Times New Roman" w:hAnsi="Times New Roman" w:cs="Times New Roman"/>
          <w:i w:val="0"/>
          <w:iCs w:val="0"/>
          <w:color w:val="auto"/>
        </w:rPr>
        <w:t>The World Outreach Ministry (WOM) shall create and foster a world vision within the church and lead in planning, educating and administering the world outreach programs of the congregation; it shall recommend the church annal world outreach budget and enlist support for homeland and overseas ministries; promote interdenominational activities, assemblies and conferences.</w:t>
      </w:r>
    </w:p>
    <w:p w14:paraId="77CA0D76" w14:textId="77777777" w:rsidR="00DD75AF" w:rsidRPr="002B118D" w:rsidRDefault="00DD75AF" w:rsidP="00EF347E">
      <w:pPr>
        <w:pStyle w:val="NoSpacing"/>
        <w:rPr>
          <w:rFonts w:cs="Times New Roman"/>
        </w:rPr>
      </w:pPr>
    </w:p>
    <w:p w14:paraId="6B6A1A87" w14:textId="3FF7FB54" w:rsidR="00DD75AF" w:rsidRPr="009F2BEB" w:rsidRDefault="00DD75AF" w:rsidP="00EF347E">
      <w:pPr>
        <w:pStyle w:val="Heading4"/>
        <w:spacing w:before="0"/>
        <w:ind w:left="1800" w:hanging="360"/>
        <w:rPr>
          <w:rFonts w:ascii="Times New Roman" w:hAnsi="Times New Roman" w:cs="Times New Roman"/>
          <w:i w:val="0"/>
          <w:iCs w:val="0"/>
          <w:color w:val="auto"/>
        </w:rPr>
      </w:pPr>
      <w:r w:rsidRPr="009F2BEB">
        <w:rPr>
          <w:rFonts w:ascii="Times New Roman" w:hAnsi="Times New Roman" w:cs="Times New Roman"/>
          <w:i w:val="0"/>
          <w:iCs w:val="0"/>
          <w:color w:val="auto"/>
        </w:rPr>
        <w:t>The Community Outreach Ministry (COM) shall foster the outreach programs of the congregation within the local community; it shall encourage interest in and concern for community nee</w:t>
      </w:r>
      <w:r w:rsidR="00EF6C4B" w:rsidRPr="009F2BEB">
        <w:rPr>
          <w:rFonts w:ascii="Times New Roman" w:hAnsi="Times New Roman" w:cs="Times New Roman"/>
          <w:i w:val="0"/>
          <w:iCs w:val="0"/>
          <w:color w:val="auto"/>
        </w:rPr>
        <w:t>d</w:t>
      </w:r>
      <w:r w:rsidRPr="009F2BEB">
        <w:rPr>
          <w:rFonts w:ascii="Times New Roman" w:hAnsi="Times New Roman" w:cs="Times New Roman"/>
          <w:i w:val="0"/>
          <w:iCs w:val="0"/>
          <w:color w:val="auto"/>
        </w:rPr>
        <w:t>s and social issues; it shall promote inter-denominational activities including</w:t>
      </w:r>
      <w:r w:rsidR="00EF6C4B" w:rsidRPr="009F2BEB">
        <w:rPr>
          <w:rFonts w:ascii="Times New Roman" w:hAnsi="Times New Roman" w:cs="Times New Roman"/>
          <w:i w:val="0"/>
          <w:iCs w:val="0"/>
          <w:color w:val="auto"/>
        </w:rPr>
        <w:t xml:space="preserve"> sports programs and projects of social action.</w:t>
      </w:r>
    </w:p>
    <w:p w14:paraId="142B18C6" w14:textId="77777777" w:rsidR="00EF6C4B" w:rsidRPr="002B118D" w:rsidRDefault="00EF6C4B" w:rsidP="00EF347E">
      <w:pPr>
        <w:pStyle w:val="NoSpacing"/>
        <w:rPr>
          <w:rFonts w:cs="Times New Roman"/>
        </w:rPr>
      </w:pPr>
    </w:p>
    <w:p w14:paraId="54A9C59D" w14:textId="27719D1C" w:rsidR="00EF6C4B" w:rsidRPr="009F2BEB" w:rsidRDefault="00EF6C4B" w:rsidP="00EF347E">
      <w:pPr>
        <w:pStyle w:val="Heading4"/>
        <w:spacing w:before="0"/>
        <w:ind w:left="1800" w:hanging="360"/>
        <w:rPr>
          <w:rFonts w:ascii="Times New Roman" w:hAnsi="Times New Roman" w:cs="Times New Roman"/>
          <w:i w:val="0"/>
          <w:iCs w:val="0"/>
          <w:color w:val="auto"/>
        </w:rPr>
      </w:pPr>
      <w:r w:rsidRPr="009F2BEB">
        <w:rPr>
          <w:rFonts w:ascii="Times New Roman" w:hAnsi="Times New Roman" w:cs="Times New Roman"/>
          <w:i w:val="0"/>
          <w:iCs w:val="0"/>
          <w:color w:val="auto"/>
        </w:rPr>
        <w:t>The Stewardship Ministry (STM) shall foster within the congregation an understanding of Christian stewardship and direct the financial program of the church.  It shall oversee all church fund raising activities authorized by the general board.</w:t>
      </w:r>
    </w:p>
    <w:p w14:paraId="5204BFCC" w14:textId="77777777" w:rsidR="00EF6C4B" w:rsidRPr="002B118D" w:rsidRDefault="00EF6C4B" w:rsidP="00EF347E">
      <w:pPr>
        <w:pStyle w:val="NoSpacing"/>
        <w:rPr>
          <w:rFonts w:cs="Times New Roman"/>
        </w:rPr>
      </w:pPr>
    </w:p>
    <w:p w14:paraId="6C1E3647" w14:textId="4CA4FB9C" w:rsidR="00EF6C4B" w:rsidRPr="009F2BEB" w:rsidRDefault="00EF6C4B" w:rsidP="00EF347E">
      <w:pPr>
        <w:pStyle w:val="Heading4"/>
        <w:spacing w:before="0"/>
        <w:ind w:left="1800" w:hanging="360"/>
        <w:rPr>
          <w:rFonts w:ascii="Times New Roman" w:hAnsi="Times New Roman" w:cs="Times New Roman"/>
          <w:i w:val="0"/>
          <w:iCs w:val="0"/>
          <w:color w:val="auto"/>
        </w:rPr>
      </w:pPr>
      <w:r w:rsidRPr="009F2BEB">
        <w:rPr>
          <w:rFonts w:ascii="Times New Roman" w:hAnsi="Times New Roman" w:cs="Times New Roman"/>
          <w:i w:val="0"/>
          <w:iCs w:val="0"/>
          <w:color w:val="auto"/>
        </w:rPr>
        <w:t>The Property Ministry (PM) shall have general care and supervision of all church property and shall make regulations concerning the management and use of it consi</w:t>
      </w:r>
      <w:r w:rsidR="007C213D" w:rsidRPr="009F2BEB">
        <w:rPr>
          <w:rFonts w:ascii="Times New Roman" w:hAnsi="Times New Roman" w:cs="Times New Roman"/>
          <w:i w:val="0"/>
          <w:iCs w:val="0"/>
          <w:color w:val="auto"/>
        </w:rPr>
        <w:t>s</w:t>
      </w:r>
      <w:r w:rsidRPr="009F2BEB">
        <w:rPr>
          <w:rFonts w:ascii="Times New Roman" w:hAnsi="Times New Roman" w:cs="Times New Roman"/>
          <w:i w:val="0"/>
          <w:iCs w:val="0"/>
          <w:color w:val="auto"/>
        </w:rPr>
        <w:t>tent with the general policies of the general board; it shall be responsible for the maintenance of all church property and equipment; it shall study the needs and make rec</w:t>
      </w:r>
      <w:r w:rsidR="007C213D" w:rsidRPr="009F2BEB">
        <w:rPr>
          <w:rFonts w:ascii="Times New Roman" w:hAnsi="Times New Roman" w:cs="Times New Roman"/>
          <w:i w:val="0"/>
          <w:iCs w:val="0"/>
          <w:color w:val="auto"/>
        </w:rPr>
        <w:t>o</w:t>
      </w:r>
      <w:r w:rsidRPr="009F2BEB">
        <w:rPr>
          <w:rFonts w:ascii="Times New Roman" w:hAnsi="Times New Roman" w:cs="Times New Roman"/>
          <w:i w:val="0"/>
          <w:iCs w:val="0"/>
          <w:color w:val="auto"/>
        </w:rPr>
        <w:t>mmendations to the general board for the improvement of church property; it shall keep the property adequately insured against loss or damage, and provide current</w:t>
      </w:r>
      <w:r w:rsidR="004B52D8" w:rsidRPr="009F2BEB">
        <w:rPr>
          <w:rFonts w:ascii="Times New Roman" w:hAnsi="Times New Roman" w:cs="Times New Roman"/>
          <w:i w:val="0"/>
          <w:iCs w:val="0"/>
          <w:color w:val="auto"/>
        </w:rPr>
        <w:t xml:space="preserve"> </w:t>
      </w:r>
      <w:r w:rsidR="00276D48" w:rsidRPr="009F2BEB">
        <w:rPr>
          <w:rFonts w:ascii="Times New Roman" w:hAnsi="Times New Roman" w:cs="Times New Roman"/>
          <w:i w:val="0"/>
          <w:iCs w:val="0"/>
          <w:color w:val="auto"/>
        </w:rPr>
        <w:t>property inventory records to be kept in a safe place.</w:t>
      </w:r>
    </w:p>
    <w:p w14:paraId="4E88A117" w14:textId="77777777" w:rsidR="00276D48" w:rsidRPr="002B118D" w:rsidRDefault="00276D48" w:rsidP="00EF347E">
      <w:pPr>
        <w:pStyle w:val="NoSpacing"/>
        <w:rPr>
          <w:rFonts w:cs="Times New Roman"/>
        </w:rPr>
      </w:pPr>
    </w:p>
    <w:p w14:paraId="056AD24F" w14:textId="7055719A" w:rsidR="00276D48" w:rsidRPr="00A72403" w:rsidRDefault="00276D48" w:rsidP="00EF347E">
      <w:pPr>
        <w:pStyle w:val="Heading1"/>
        <w:spacing w:before="0"/>
        <w:rPr>
          <w:rFonts w:ascii="Times New Roman" w:hAnsi="Times New Roman" w:cs="Times New Roman"/>
          <w:b/>
          <w:bCs/>
          <w:color w:val="auto"/>
          <w:sz w:val="24"/>
          <w:szCs w:val="24"/>
        </w:rPr>
      </w:pPr>
      <w:r w:rsidRPr="00A72403">
        <w:rPr>
          <w:rFonts w:ascii="Times New Roman" w:hAnsi="Times New Roman" w:cs="Times New Roman"/>
          <w:b/>
          <w:bCs/>
          <w:color w:val="auto"/>
          <w:sz w:val="24"/>
          <w:szCs w:val="24"/>
        </w:rPr>
        <w:t>CABINET</w:t>
      </w:r>
    </w:p>
    <w:p w14:paraId="34E7A2B1" w14:textId="77777777" w:rsidR="00276D48" w:rsidRPr="002B118D" w:rsidRDefault="00276D48" w:rsidP="00EF347E">
      <w:pPr>
        <w:pStyle w:val="NoSpacing"/>
        <w:rPr>
          <w:rFonts w:cs="Times New Roman"/>
        </w:rPr>
      </w:pPr>
    </w:p>
    <w:p w14:paraId="3A82CF7A" w14:textId="18F40A4C" w:rsidR="00276D48" w:rsidRPr="006F2B13" w:rsidRDefault="00276D48" w:rsidP="00EF347E">
      <w:pPr>
        <w:pStyle w:val="Heading2"/>
        <w:spacing w:before="0"/>
        <w:ind w:left="1080" w:hanging="360"/>
        <w:rPr>
          <w:rFonts w:ascii="Times New Roman" w:hAnsi="Times New Roman" w:cs="Times New Roman"/>
          <w:b/>
          <w:bCs/>
          <w:color w:val="auto"/>
          <w:sz w:val="24"/>
          <w:szCs w:val="24"/>
        </w:rPr>
      </w:pPr>
      <w:r w:rsidRPr="006F2B13">
        <w:rPr>
          <w:rFonts w:ascii="Times New Roman" w:hAnsi="Times New Roman" w:cs="Times New Roman"/>
          <w:b/>
          <w:bCs/>
          <w:color w:val="auto"/>
          <w:sz w:val="24"/>
          <w:szCs w:val="24"/>
        </w:rPr>
        <w:t>MEMBERSHIP AND MEETINGS</w:t>
      </w:r>
    </w:p>
    <w:p w14:paraId="63F437FC" w14:textId="77777777" w:rsidR="00276D48" w:rsidRPr="002B118D" w:rsidRDefault="00276D48" w:rsidP="00EF347E">
      <w:pPr>
        <w:pStyle w:val="NoSpacing"/>
        <w:rPr>
          <w:rFonts w:cs="Times New Roman"/>
        </w:rPr>
      </w:pPr>
    </w:p>
    <w:p w14:paraId="521B0922" w14:textId="2B62E622" w:rsidR="00276D48" w:rsidRPr="002B118D" w:rsidRDefault="00276D48" w:rsidP="00EF347E">
      <w:pPr>
        <w:pStyle w:val="Heading3"/>
        <w:spacing w:before="0"/>
        <w:ind w:hanging="360"/>
        <w:rPr>
          <w:rFonts w:ascii="Times New Roman" w:hAnsi="Times New Roman" w:cs="Times New Roman"/>
          <w:color w:val="auto"/>
        </w:rPr>
      </w:pPr>
      <w:r w:rsidRPr="002B118D">
        <w:rPr>
          <w:rFonts w:ascii="Times New Roman" w:hAnsi="Times New Roman" w:cs="Times New Roman"/>
          <w:color w:val="auto"/>
        </w:rPr>
        <w:t xml:space="preserve">The cabinet shall consist of the chairperson, vice chairperson, secretary, treasurer, and historian of the congregation, the </w:t>
      </w:r>
      <w:r w:rsidR="00273C5C">
        <w:rPr>
          <w:rFonts w:ascii="Times New Roman" w:hAnsi="Times New Roman" w:cs="Times New Roman"/>
          <w:color w:val="auto"/>
        </w:rPr>
        <w:t>chair</w:t>
      </w:r>
      <w:r w:rsidRPr="002B118D">
        <w:rPr>
          <w:rFonts w:ascii="Times New Roman" w:hAnsi="Times New Roman" w:cs="Times New Roman"/>
          <w:color w:val="auto"/>
        </w:rPr>
        <w:t>(s) of each constituency group.  The senior minister shall serve as chairperson of the cabinet.</w:t>
      </w:r>
    </w:p>
    <w:p w14:paraId="6D50F069" w14:textId="77777777" w:rsidR="00276D48" w:rsidRPr="002B118D" w:rsidRDefault="00276D48" w:rsidP="00EF347E">
      <w:pPr>
        <w:pStyle w:val="NoSpacing"/>
        <w:rPr>
          <w:rFonts w:cs="Times New Roman"/>
        </w:rPr>
      </w:pPr>
    </w:p>
    <w:p w14:paraId="5E9EFF1C" w14:textId="417738CD" w:rsidR="00276D48" w:rsidRPr="002B118D" w:rsidRDefault="008F3EDE" w:rsidP="00EF347E">
      <w:pPr>
        <w:pStyle w:val="Heading3"/>
        <w:spacing w:before="0"/>
        <w:ind w:hanging="360"/>
        <w:rPr>
          <w:rFonts w:ascii="Times New Roman" w:hAnsi="Times New Roman" w:cs="Times New Roman"/>
          <w:color w:val="auto"/>
        </w:rPr>
      </w:pPr>
      <w:r w:rsidRPr="002B118D">
        <w:rPr>
          <w:rFonts w:ascii="Times New Roman" w:hAnsi="Times New Roman" w:cs="Times New Roman"/>
          <w:color w:val="auto"/>
        </w:rPr>
        <w:lastRenderedPageBreak/>
        <w:t>The cabinet shall meet monthly as needed and the minister(s) shall call meetings as may be necessary.</w:t>
      </w:r>
    </w:p>
    <w:p w14:paraId="58AB1193" w14:textId="77777777" w:rsidR="008F3EDE" w:rsidRPr="002B118D" w:rsidRDefault="008F3EDE" w:rsidP="00EF347E">
      <w:pPr>
        <w:pStyle w:val="NoSpacing"/>
        <w:rPr>
          <w:rFonts w:cs="Times New Roman"/>
        </w:rPr>
      </w:pPr>
    </w:p>
    <w:p w14:paraId="43BF2C69" w14:textId="15CAD748" w:rsidR="004B52D8" w:rsidRPr="006F2B13" w:rsidRDefault="008F3EDE" w:rsidP="00EF347E">
      <w:pPr>
        <w:pStyle w:val="Heading2"/>
        <w:spacing w:before="0"/>
        <w:ind w:left="1080" w:hanging="360"/>
        <w:rPr>
          <w:rFonts w:ascii="Times New Roman" w:hAnsi="Times New Roman" w:cs="Times New Roman"/>
          <w:b/>
          <w:bCs/>
          <w:color w:val="auto"/>
          <w:sz w:val="24"/>
          <w:szCs w:val="24"/>
        </w:rPr>
      </w:pPr>
      <w:r w:rsidRPr="006F2B13">
        <w:rPr>
          <w:rFonts w:ascii="Times New Roman" w:hAnsi="Times New Roman" w:cs="Times New Roman"/>
          <w:b/>
          <w:bCs/>
          <w:color w:val="auto"/>
          <w:sz w:val="24"/>
          <w:szCs w:val="24"/>
        </w:rPr>
        <w:t>RESPONSIBILITIES</w:t>
      </w:r>
    </w:p>
    <w:p w14:paraId="5DE32437" w14:textId="77777777" w:rsidR="004B52D8" w:rsidRPr="002B118D" w:rsidRDefault="004B52D8" w:rsidP="00EF347E">
      <w:pPr>
        <w:pStyle w:val="NoSpacing"/>
        <w:rPr>
          <w:rFonts w:cs="Times New Roman"/>
          <w:b/>
          <w:bCs/>
        </w:rPr>
      </w:pPr>
    </w:p>
    <w:p w14:paraId="00255089" w14:textId="1817A35F" w:rsidR="008F3EDE" w:rsidRPr="002B118D" w:rsidRDefault="008F3EDE" w:rsidP="00EF347E">
      <w:pPr>
        <w:pStyle w:val="Heading1"/>
        <w:numPr>
          <w:ilvl w:val="0"/>
          <w:numId w:val="0"/>
        </w:numPr>
        <w:spacing w:before="0"/>
        <w:ind w:left="1080"/>
        <w:rPr>
          <w:rFonts w:ascii="Times New Roman" w:hAnsi="Times New Roman" w:cs="Times New Roman"/>
          <w:color w:val="auto"/>
          <w:sz w:val="24"/>
          <w:szCs w:val="24"/>
        </w:rPr>
      </w:pPr>
      <w:r w:rsidRPr="002B118D">
        <w:rPr>
          <w:rFonts w:ascii="Times New Roman" w:hAnsi="Times New Roman" w:cs="Times New Roman"/>
          <w:color w:val="auto"/>
          <w:sz w:val="24"/>
          <w:szCs w:val="24"/>
        </w:rPr>
        <w:t>The cabinet shall consider and coordinate the activities and programs of the congregation and review the procedures of implementing such activities and programs as determined by the general board.</w:t>
      </w:r>
    </w:p>
    <w:p w14:paraId="3401B134" w14:textId="77777777" w:rsidR="00AD6D14" w:rsidRPr="002B118D" w:rsidRDefault="00AD6D14" w:rsidP="00EF347E">
      <w:pPr>
        <w:pStyle w:val="NoSpacing"/>
        <w:rPr>
          <w:rFonts w:cs="Times New Roman"/>
        </w:rPr>
      </w:pPr>
    </w:p>
    <w:p w14:paraId="22F94787" w14:textId="07FE42D4" w:rsidR="00AD6D14" w:rsidRPr="00A72403" w:rsidRDefault="00F7222D" w:rsidP="00EF347E">
      <w:pPr>
        <w:pStyle w:val="Heading1"/>
        <w:spacing w:before="0"/>
        <w:rPr>
          <w:rFonts w:ascii="Times New Roman" w:hAnsi="Times New Roman" w:cs="Times New Roman"/>
          <w:b/>
          <w:bCs/>
          <w:color w:val="auto"/>
          <w:sz w:val="24"/>
          <w:szCs w:val="24"/>
        </w:rPr>
      </w:pPr>
      <w:r w:rsidRPr="00A72403">
        <w:rPr>
          <w:rFonts w:ascii="Times New Roman" w:hAnsi="Times New Roman" w:cs="Times New Roman"/>
          <w:b/>
          <w:bCs/>
          <w:color w:val="auto"/>
          <w:sz w:val="24"/>
          <w:szCs w:val="24"/>
        </w:rPr>
        <w:t>POLICY GOVERNING EMPLOYMENT AND RELEASE OF STAFF</w:t>
      </w:r>
    </w:p>
    <w:p w14:paraId="781DEC44" w14:textId="77777777" w:rsidR="00F7222D" w:rsidRPr="002B118D" w:rsidRDefault="00F7222D" w:rsidP="00EF347E">
      <w:pPr>
        <w:pStyle w:val="NoSpacing"/>
        <w:rPr>
          <w:rFonts w:cs="Times New Roman"/>
        </w:rPr>
      </w:pPr>
    </w:p>
    <w:p w14:paraId="5C70E94E" w14:textId="0379455E" w:rsidR="00F7222D" w:rsidRPr="002B118D" w:rsidRDefault="00F7222D" w:rsidP="00EF347E">
      <w:pPr>
        <w:pStyle w:val="Heading1"/>
        <w:numPr>
          <w:ilvl w:val="0"/>
          <w:numId w:val="0"/>
        </w:numPr>
        <w:spacing w:before="0"/>
        <w:ind w:left="720"/>
        <w:rPr>
          <w:rFonts w:ascii="Times New Roman" w:hAnsi="Times New Roman" w:cs="Times New Roman"/>
          <w:color w:val="auto"/>
          <w:sz w:val="24"/>
          <w:szCs w:val="24"/>
        </w:rPr>
      </w:pPr>
      <w:r w:rsidRPr="002B118D">
        <w:rPr>
          <w:rFonts w:ascii="Times New Roman" w:hAnsi="Times New Roman" w:cs="Times New Roman"/>
          <w:color w:val="auto"/>
          <w:sz w:val="24"/>
          <w:szCs w:val="24"/>
        </w:rPr>
        <w:t>The senior minister, with approval of the personnel committee, shall hire and release staff consistent with budgetary allocations, performance</w:t>
      </w:r>
      <w:r w:rsidR="00827562" w:rsidRPr="002B118D">
        <w:rPr>
          <w:rFonts w:ascii="Times New Roman" w:hAnsi="Times New Roman" w:cs="Times New Roman"/>
          <w:color w:val="auto"/>
          <w:sz w:val="24"/>
          <w:szCs w:val="24"/>
        </w:rPr>
        <w:t>,</w:t>
      </w:r>
      <w:r w:rsidRPr="002B118D">
        <w:rPr>
          <w:rFonts w:ascii="Times New Roman" w:hAnsi="Times New Roman" w:cs="Times New Roman"/>
          <w:color w:val="auto"/>
          <w:sz w:val="24"/>
          <w:szCs w:val="24"/>
        </w:rPr>
        <w:t xml:space="preserve"> and staff requirements.  Each administrative ministry shall recommend employment or release of staff members in its specific area of responsibility.  All employment or release of staff members shall be reported to the general board at its next meeting.</w:t>
      </w:r>
    </w:p>
    <w:p w14:paraId="6E898B37" w14:textId="77777777" w:rsidR="00E03F66" w:rsidRPr="002B118D" w:rsidRDefault="00E03F66" w:rsidP="00EF347E">
      <w:pPr>
        <w:pStyle w:val="NoSpacing"/>
        <w:rPr>
          <w:rFonts w:cs="Times New Roman"/>
        </w:rPr>
      </w:pPr>
    </w:p>
    <w:p w14:paraId="22A27100" w14:textId="1E1DC6FD" w:rsidR="00E03F66" w:rsidRPr="00A72403" w:rsidRDefault="00E03F66" w:rsidP="00EF347E">
      <w:pPr>
        <w:pStyle w:val="Heading1"/>
        <w:spacing w:before="0"/>
        <w:rPr>
          <w:rFonts w:ascii="Times New Roman" w:hAnsi="Times New Roman" w:cs="Times New Roman"/>
          <w:b/>
          <w:bCs/>
          <w:color w:val="auto"/>
          <w:sz w:val="24"/>
          <w:szCs w:val="24"/>
        </w:rPr>
      </w:pPr>
      <w:r w:rsidRPr="00A72403">
        <w:rPr>
          <w:rFonts w:ascii="Times New Roman" w:hAnsi="Times New Roman" w:cs="Times New Roman"/>
          <w:b/>
          <w:bCs/>
          <w:color w:val="auto"/>
          <w:sz w:val="24"/>
          <w:szCs w:val="24"/>
        </w:rPr>
        <w:t>POLICY FOR MEMORIALS AND NAMED FUNDS</w:t>
      </w:r>
    </w:p>
    <w:p w14:paraId="5009A920" w14:textId="77777777" w:rsidR="00E03F66" w:rsidRPr="002B118D" w:rsidRDefault="00E03F66" w:rsidP="00EF347E">
      <w:pPr>
        <w:pStyle w:val="NoSpacing"/>
        <w:rPr>
          <w:rFonts w:cs="Times New Roman"/>
        </w:rPr>
      </w:pPr>
    </w:p>
    <w:p w14:paraId="20BC1942" w14:textId="77679473" w:rsidR="00E03F66" w:rsidRPr="009F2BEB" w:rsidRDefault="00E03F66" w:rsidP="00EF347E">
      <w:pPr>
        <w:pStyle w:val="Heading2"/>
        <w:spacing w:before="0"/>
        <w:ind w:left="1080" w:hanging="360"/>
        <w:rPr>
          <w:rFonts w:ascii="Times New Roman" w:hAnsi="Times New Roman" w:cs="Times New Roman"/>
          <w:color w:val="auto"/>
          <w:sz w:val="24"/>
          <w:szCs w:val="24"/>
        </w:rPr>
      </w:pPr>
      <w:r w:rsidRPr="009F2BEB">
        <w:rPr>
          <w:rFonts w:ascii="Times New Roman" w:hAnsi="Times New Roman" w:cs="Times New Roman"/>
          <w:color w:val="auto"/>
          <w:sz w:val="24"/>
          <w:szCs w:val="24"/>
        </w:rPr>
        <w:t>The duly elected trustees shall make distribution in their sole discretion, from monies contributed to this congregation for memorials and named funds.</w:t>
      </w:r>
    </w:p>
    <w:p w14:paraId="2574A3CF" w14:textId="77777777" w:rsidR="00E03F66" w:rsidRPr="009F2BEB" w:rsidRDefault="00E03F66" w:rsidP="00EF347E">
      <w:pPr>
        <w:pStyle w:val="NoSpacing"/>
        <w:rPr>
          <w:rFonts w:cs="Times New Roman"/>
        </w:rPr>
      </w:pPr>
    </w:p>
    <w:p w14:paraId="1DC15DCB" w14:textId="5BB6F6FD" w:rsidR="00E03F66" w:rsidRPr="009F2BEB" w:rsidRDefault="00E03F66" w:rsidP="00EF347E">
      <w:pPr>
        <w:pStyle w:val="Heading2"/>
        <w:spacing w:before="0"/>
        <w:ind w:left="1080" w:hanging="360"/>
        <w:rPr>
          <w:rFonts w:ascii="Times New Roman" w:hAnsi="Times New Roman" w:cs="Times New Roman"/>
          <w:color w:val="auto"/>
          <w:sz w:val="24"/>
          <w:szCs w:val="24"/>
        </w:rPr>
      </w:pPr>
      <w:r w:rsidRPr="009F2BEB">
        <w:rPr>
          <w:rFonts w:ascii="Times New Roman" w:hAnsi="Times New Roman" w:cs="Times New Roman"/>
          <w:color w:val="auto"/>
          <w:sz w:val="24"/>
          <w:szCs w:val="24"/>
        </w:rPr>
        <w:t>"Memorial" donors are those persons who have honored someone they have loved through a lifetime gift, gift by will or memorial of not to exceed in value the sum of $1,5</w:t>
      </w:r>
      <w:r w:rsidR="00530A6B" w:rsidRPr="009F2BEB">
        <w:rPr>
          <w:rFonts w:ascii="Times New Roman" w:hAnsi="Times New Roman" w:cs="Times New Roman"/>
          <w:color w:val="auto"/>
          <w:sz w:val="24"/>
          <w:szCs w:val="24"/>
        </w:rPr>
        <w:t>00.</w:t>
      </w:r>
    </w:p>
    <w:p w14:paraId="25C09043" w14:textId="77777777" w:rsidR="00530A6B" w:rsidRPr="002B118D" w:rsidRDefault="00530A6B" w:rsidP="00EF347E">
      <w:pPr>
        <w:pStyle w:val="NoSpacing"/>
        <w:rPr>
          <w:rFonts w:cs="Times New Roman"/>
        </w:rPr>
      </w:pPr>
    </w:p>
    <w:p w14:paraId="68FAEA5E" w14:textId="152E2174" w:rsidR="00530A6B" w:rsidRPr="009F2BEB" w:rsidRDefault="00530A6B" w:rsidP="00EF347E">
      <w:pPr>
        <w:pStyle w:val="Heading2"/>
        <w:spacing w:before="0"/>
        <w:ind w:left="1080" w:hanging="360"/>
        <w:rPr>
          <w:rFonts w:ascii="Times New Roman" w:hAnsi="Times New Roman" w:cs="Times New Roman"/>
          <w:color w:val="auto"/>
          <w:sz w:val="24"/>
          <w:szCs w:val="24"/>
        </w:rPr>
      </w:pPr>
      <w:r w:rsidRPr="009F2BEB">
        <w:rPr>
          <w:rFonts w:ascii="Times New Roman" w:hAnsi="Times New Roman" w:cs="Times New Roman"/>
          <w:color w:val="auto"/>
          <w:sz w:val="24"/>
          <w:szCs w:val="24"/>
        </w:rPr>
        <w:t>"Named Fund" donors are those persons who have honored someone they have loved through a lifetime gift, gift by will or memorial exceeding in value the sum of $1,500.</w:t>
      </w:r>
    </w:p>
    <w:p w14:paraId="4C57CD98" w14:textId="77777777" w:rsidR="004B52D8" w:rsidRPr="002B118D" w:rsidRDefault="004B52D8" w:rsidP="00EF347E">
      <w:pPr>
        <w:pStyle w:val="NoSpacing"/>
        <w:rPr>
          <w:rFonts w:cs="Times New Roman"/>
        </w:rPr>
      </w:pPr>
    </w:p>
    <w:p w14:paraId="0F8F1EAB" w14:textId="25C614F1" w:rsidR="00530A6B" w:rsidRPr="009F2BEB" w:rsidRDefault="00AF3F5F" w:rsidP="00EF347E">
      <w:pPr>
        <w:pStyle w:val="Heading2"/>
        <w:spacing w:before="0"/>
        <w:ind w:left="1080" w:hanging="360"/>
        <w:rPr>
          <w:rFonts w:ascii="Times New Roman" w:hAnsi="Times New Roman" w:cs="Times New Roman"/>
          <w:color w:val="auto"/>
          <w:sz w:val="24"/>
          <w:szCs w:val="24"/>
        </w:rPr>
      </w:pPr>
      <w:r w:rsidRPr="009F2BEB">
        <w:rPr>
          <w:rFonts w:ascii="Times New Roman" w:hAnsi="Times New Roman" w:cs="Times New Roman"/>
          <w:color w:val="auto"/>
          <w:sz w:val="24"/>
          <w:szCs w:val="24"/>
        </w:rPr>
        <w:t>A lifetime gift, gift by will or memorial contributed by a member or friend of this congregation without naming a specific purpose for which it is to be used (undesignated fund) shall become a part of the permanent endowment fund.</w:t>
      </w:r>
    </w:p>
    <w:p w14:paraId="5A90F622" w14:textId="77777777" w:rsidR="00AF3F5F" w:rsidRPr="002B118D" w:rsidRDefault="00AF3F5F" w:rsidP="00EF347E">
      <w:pPr>
        <w:pStyle w:val="NoSpacing"/>
        <w:rPr>
          <w:rFonts w:cs="Times New Roman"/>
        </w:rPr>
      </w:pPr>
    </w:p>
    <w:p w14:paraId="4A27491B" w14:textId="3B1E2510" w:rsidR="00AF3F5F" w:rsidRPr="009F2BEB" w:rsidRDefault="00AF3F5F" w:rsidP="00EF347E">
      <w:pPr>
        <w:pStyle w:val="Heading2"/>
        <w:spacing w:before="0"/>
        <w:ind w:left="1080" w:hanging="360"/>
        <w:rPr>
          <w:rFonts w:ascii="Times New Roman" w:hAnsi="Times New Roman" w:cs="Times New Roman"/>
          <w:color w:val="auto"/>
          <w:sz w:val="24"/>
          <w:szCs w:val="24"/>
        </w:rPr>
      </w:pPr>
      <w:r w:rsidRPr="009F2BEB">
        <w:rPr>
          <w:rFonts w:ascii="Times New Roman" w:hAnsi="Times New Roman" w:cs="Times New Roman"/>
          <w:color w:val="auto"/>
          <w:sz w:val="24"/>
          <w:szCs w:val="24"/>
        </w:rPr>
        <w:t>Distributions from the permanent endowment fund shall be used for any purpose designated by the general board of this congregation.</w:t>
      </w:r>
    </w:p>
    <w:p w14:paraId="7950ECA5" w14:textId="77777777" w:rsidR="00AF3F5F" w:rsidRPr="002B118D" w:rsidRDefault="00AF3F5F" w:rsidP="00EF347E">
      <w:pPr>
        <w:pStyle w:val="NoSpacing"/>
        <w:rPr>
          <w:rFonts w:cs="Times New Roman"/>
        </w:rPr>
      </w:pPr>
    </w:p>
    <w:p w14:paraId="20B8A2C4" w14:textId="0E80A38B" w:rsidR="00AF3F5F" w:rsidRPr="009F2BEB" w:rsidRDefault="00AF3F5F" w:rsidP="00EF347E">
      <w:pPr>
        <w:pStyle w:val="Heading2"/>
        <w:spacing w:before="0"/>
        <w:ind w:left="1080" w:hanging="360"/>
        <w:rPr>
          <w:rFonts w:ascii="Times New Roman" w:hAnsi="Times New Roman" w:cs="Times New Roman"/>
          <w:b/>
          <w:bCs/>
          <w:color w:val="auto"/>
          <w:sz w:val="24"/>
          <w:szCs w:val="24"/>
        </w:rPr>
      </w:pPr>
      <w:r w:rsidRPr="009F2BEB">
        <w:rPr>
          <w:rFonts w:ascii="Times New Roman" w:hAnsi="Times New Roman" w:cs="Times New Roman"/>
          <w:color w:val="auto"/>
          <w:sz w:val="24"/>
          <w:szCs w:val="24"/>
        </w:rPr>
        <w:t>The trustees are authorized and empowered to exercis</w:t>
      </w:r>
      <w:r w:rsidR="00F519AB" w:rsidRPr="009F2BEB">
        <w:rPr>
          <w:rFonts w:ascii="Times New Roman" w:hAnsi="Times New Roman" w:cs="Times New Roman"/>
          <w:color w:val="auto"/>
          <w:sz w:val="24"/>
          <w:szCs w:val="24"/>
        </w:rPr>
        <w:t>e</w:t>
      </w:r>
      <w:r w:rsidRPr="009F2BEB">
        <w:rPr>
          <w:rFonts w:ascii="Times New Roman" w:hAnsi="Times New Roman" w:cs="Times New Roman"/>
          <w:color w:val="auto"/>
          <w:sz w:val="24"/>
          <w:szCs w:val="24"/>
        </w:rPr>
        <w:t xml:space="preserve"> all rights and powers</w:t>
      </w:r>
      <w:r w:rsidR="00F519AB" w:rsidRPr="009F2BEB">
        <w:rPr>
          <w:rFonts w:ascii="Times New Roman" w:hAnsi="Times New Roman" w:cs="Times New Roman"/>
          <w:color w:val="auto"/>
          <w:sz w:val="24"/>
          <w:szCs w:val="24"/>
        </w:rPr>
        <w:t xml:space="preserve"> concerning securities which may be contributed to this congregation as may be exercised lawfully by any person owning similar property in his or her own right</w:t>
      </w:r>
      <w:r w:rsidR="00F519AB" w:rsidRPr="009F2BEB">
        <w:rPr>
          <w:rFonts w:ascii="Times New Roman" w:hAnsi="Times New Roman" w:cs="Times New Roman"/>
          <w:b/>
          <w:bCs/>
          <w:color w:val="auto"/>
          <w:sz w:val="24"/>
          <w:szCs w:val="24"/>
        </w:rPr>
        <w:t>.</w:t>
      </w:r>
    </w:p>
    <w:p w14:paraId="41587009" w14:textId="77777777" w:rsidR="00F519AB" w:rsidRPr="002B118D" w:rsidRDefault="00F519AB" w:rsidP="00EF347E">
      <w:pPr>
        <w:pStyle w:val="NoSpacing"/>
        <w:rPr>
          <w:rFonts w:cs="Times New Roman"/>
        </w:rPr>
      </w:pPr>
    </w:p>
    <w:p w14:paraId="36585EE9" w14:textId="780EBEF8" w:rsidR="00F519AB" w:rsidRPr="009F2BEB" w:rsidRDefault="00F519AB" w:rsidP="00EF347E">
      <w:pPr>
        <w:pStyle w:val="Heading2"/>
        <w:spacing w:before="0"/>
        <w:ind w:left="1080" w:hanging="360"/>
        <w:rPr>
          <w:rFonts w:ascii="Times New Roman" w:hAnsi="Times New Roman" w:cs="Times New Roman"/>
          <w:color w:val="auto"/>
          <w:sz w:val="24"/>
          <w:szCs w:val="24"/>
        </w:rPr>
      </w:pPr>
      <w:r w:rsidRPr="009F2BEB">
        <w:rPr>
          <w:rFonts w:ascii="Times New Roman" w:hAnsi="Times New Roman" w:cs="Times New Roman"/>
          <w:color w:val="auto"/>
          <w:sz w:val="24"/>
          <w:szCs w:val="24"/>
        </w:rPr>
        <w:t>A trustee shall not be liable for losses which are not attributable to his or her own dishonesty or willful breach of trust.</w:t>
      </w:r>
    </w:p>
    <w:p w14:paraId="11512F23" w14:textId="77777777" w:rsidR="00F519AB" w:rsidRPr="002B118D" w:rsidRDefault="00F519AB" w:rsidP="00EF347E">
      <w:pPr>
        <w:pStyle w:val="NoSpacing"/>
        <w:rPr>
          <w:rFonts w:cs="Times New Roman"/>
        </w:rPr>
      </w:pPr>
    </w:p>
    <w:p w14:paraId="35322C3F" w14:textId="68C12820" w:rsidR="00F519AB" w:rsidRPr="009F2BEB" w:rsidRDefault="00423869" w:rsidP="00EF347E">
      <w:pPr>
        <w:pStyle w:val="Heading2"/>
        <w:spacing w:before="0"/>
        <w:ind w:left="1080" w:hanging="360"/>
        <w:rPr>
          <w:rFonts w:ascii="Times New Roman" w:hAnsi="Times New Roman" w:cs="Times New Roman"/>
          <w:color w:val="auto"/>
          <w:sz w:val="24"/>
          <w:szCs w:val="24"/>
        </w:rPr>
      </w:pPr>
      <w:r w:rsidRPr="009F2BEB">
        <w:rPr>
          <w:rFonts w:ascii="Times New Roman" w:hAnsi="Times New Roman" w:cs="Times New Roman"/>
          <w:color w:val="auto"/>
          <w:sz w:val="24"/>
          <w:szCs w:val="24"/>
        </w:rPr>
        <w:t xml:space="preserve">At the last meeting of the general board for the church fiscal year, </w:t>
      </w:r>
      <w:r w:rsidR="00F519AB" w:rsidRPr="009F2BEB">
        <w:rPr>
          <w:rFonts w:ascii="Times New Roman" w:hAnsi="Times New Roman" w:cs="Times New Roman"/>
          <w:color w:val="auto"/>
          <w:sz w:val="24"/>
          <w:szCs w:val="24"/>
        </w:rPr>
        <w:t>the trustees shall render a statement of the assets and liabilities of the trust estate along with an accounting of transactions and income during the fiscal year to date.</w:t>
      </w:r>
    </w:p>
    <w:p w14:paraId="604E966D" w14:textId="77777777" w:rsidR="00263E43" w:rsidRPr="009F2BEB" w:rsidRDefault="00263E43" w:rsidP="00EF347E">
      <w:pPr>
        <w:pStyle w:val="NoSpacing"/>
        <w:rPr>
          <w:rFonts w:cs="Times New Roman"/>
        </w:rPr>
      </w:pPr>
    </w:p>
    <w:p w14:paraId="19125F9F" w14:textId="552D5387" w:rsidR="00F519AB" w:rsidRPr="00A72403" w:rsidRDefault="00021A14" w:rsidP="00EF347E">
      <w:pPr>
        <w:pStyle w:val="Heading1"/>
        <w:spacing w:before="0"/>
        <w:rPr>
          <w:rFonts w:ascii="Times New Roman" w:hAnsi="Times New Roman" w:cs="Times New Roman"/>
          <w:b/>
          <w:bCs/>
          <w:color w:val="auto"/>
          <w:sz w:val="24"/>
          <w:szCs w:val="24"/>
        </w:rPr>
      </w:pPr>
      <w:r w:rsidRPr="00A72403">
        <w:rPr>
          <w:rFonts w:ascii="Times New Roman" w:hAnsi="Times New Roman" w:cs="Times New Roman"/>
          <w:b/>
          <w:bCs/>
          <w:color w:val="auto"/>
          <w:sz w:val="24"/>
          <w:szCs w:val="24"/>
        </w:rPr>
        <w:lastRenderedPageBreak/>
        <w:t>AMENDMENTS</w:t>
      </w:r>
    </w:p>
    <w:p w14:paraId="37B1C113" w14:textId="77777777" w:rsidR="00595FCC" w:rsidRDefault="00595FCC" w:rsidP="00595FCC">
      <w:pPr>
        <w:pStyle w:val="Heading1"/>
        <w:numPr>
          <w:ilvl w:val="0"/>
          <w:numId w:val="0"/>
        </w:numPr>
        <w:tabs>
          <w:tab w:val="left" w:pos="720"/>
        </w:tabs>
        <w:spacing w:before="0"/>
        <w:rPr>
          <w:rFonts w:ascii="Times New Roman" w:hAnsi="Times New Roman" w:cs="Times New Roman"/>
          <w:b/>
          <w:bCs/>
          <w:color w:val="auto"/>
          <w:sz w:val="24"/>
          <w:szCs w:val="24"/>
        </w:rPr>
      </w:pPr>
    </w:p>
    <w:p w14:paraId="787E5C98" w14:textId="127543AB" w:rsidR="00021A14" w:rsidRPr="00595FCC" w:rsidRDefault="00021A14" w:rsidP="00595FCC">
      <w:pPr>
        <w:pStyle w:val="Heading1"/>
        <w:numPr>
          <w:ilvl w:val="0"/>
          <w:numId w:val="0"/>
        </w:numPr>
        <w:tabs>
          <w:tab w:val="left" w:pos="720"/>
        </w:tabs>
        <w:spacing w:before="0"/>
        <w:ind w:left="720"/>
        <w:rPr>
          <w:rFonts w:ascii="Times New Roman" w:hAnsi="Times New Roman" w:cs="Times New Roman"/>
          <w:color w:val="auto"/>
          <w:sz w:val="24"/>
          <w:szCs w:val="24"/>
        </w:rPr>
      </w:pPr>
      <w:r w:rsidRPr="00595FCC">
        <w:rPr>
          <w:rFonts w:ascii="Times New Roman" w:hAnsi="Times New Roman" w:cs="Times New Roman"/>
          <w:color w:val="auto"/>
          <w:sz w:val="24"/>
          <w:szCs w:val="24"/>
        </w:rPr>
        <w:t>These bylaws may be amended, upon a majority vote of the general board present and voting recommending amendments(s) to the congregation and by a majority vote of the congregation present and voting in stated or special meeting, provided the purposed amendment(s) has been circulated to the congregation by mail or read before the congregation at a regular worship service two</w:t>
      </w:r>
      <w:r w:rsidR="002B2509" w:rsidRPr="00595FCC">
        <w:rPr>
          <w:rFonts w:ascii="Times New Roman" w:hAnsi="Times New Roman" w:cs="Times New Roman"/>
          <w:color w:val="auto"/>
          <w:sz w:val="24"/>
          <w:szCs w:val="24"/>
        </w:rPr>
        <w:t xml:space="preserve"> (2)</w:t>
      </w:r>
      <w:r w:rsidRPr="00595FCC">
        <w:rPr>
          <w:rFonts w:ascii="Times New Roman" w:hAnsi="Times New Roman" w:cs="Times New Roman"/>
          <w:color w:val="auto"/>
          <w:sz w:val="24"/>
          <w:szCs w:val="24"/>
        </w:rPr>
        <w:t xml:space="preserve"> weeks prior to the meeting of the congregation at which the amendment(s) is to be considered.</w:t>
      </w:r>
    </w:p>
    <w:sectPr w:rsidR="00021A14" w:rsidRPr="00595FCC" w:rsidSect="00EF0BA1">
      <w:footerReference w:type="default" r:id="rId8"/>
      <w:pgSz w:w="12240" w:h="15840" w:code="1"/>
      <w:pgMar w:top="1440" w:right="1080" w:bottom="720" w:left="1080" w:header="720" w:footer="4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D4C4D1" w14:textId="77777777" w:rsidR="005C4C84" w:rsidRDefault="005C4C84" w:rsidP="0090264F">
      <w:r>
        <w:separator/>
      </w:r>
    </w:p>
  </w:endnote>
  <w:endnote w:type="continuationSeparator" w:id="0">
    <w:p w14:paraId="754BD70C" w14:textId="77777777" w:rsidR="005C4C84" w:rsidRDefault="005C4C84" w:rsidP="009026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01163089"/>
      <w:docPartObj>
        <w:docPartGallery w:val="Page Numbers (Bottom of Page)"/>
        <w:docPartUnique/>
      </w:docPartObj>
    </w:sdtPr>
    <w:sdtEndPr>
      <w:rPr>
        <w:noProof/>
      </w:rPr>
    </w:sdtEndPr>
    <w:sdtContent>
      <w:p w14:paraId="6807705A" w14:textId="47ACB010" w:rsidR="0090264F" w:rsidRDefault="0090264F" w:rsidP="00C449B5">
        <w:pPr>
          <w:pStyle w:val="Footer"/>
          <w:jc w:val="right"/>
          <w:rPr>
            <w:noProof/>
          </w:rPr>
        </w:pPr>
        <w:r>
          <w:fldChar w:fldCharType="begin"/>
        </w:r>
        <w:r>
          <w:instrText xml:space="preserve"> PAGE   \* MERGEFORMAT </w:instrText>
        </w:r>
        <w:r>
          <w:fldChar w:fldCharType="separate"/>
        </w:r>
        <w:r>
          <w:rPr>
            <w:noProof/>
          </w:rPr>
          <w:t>2</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A30621" w14:textId="77777777" w:rsidR="005C4C84" w:rsidRDefault="005C4C84" w:rsidP="0090264F">
      <w:r>
        <w:separator/>
      </w:r>
    </w:p>
  </w:footnote>
  <w:footnote w:type="continuationSeparator" w:id="0">
    <w:p w14:paraId="2DDFDAF3" w14:textId="77777777" w:rsidR="005C4C84" w:rsidRDefault="005C4C84" w:rsidP="0090264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D76BD0"/>
    <w:multiLevelType w:val="hybridMultilevel"/>
    <w:tmpl w:val="D4DA5484"/>
    <w:lvl w:ilvl="0" w:tplc="E03CDEAE">
      <w:start w:val="1"/>
      <w:numFmt w:val="bullet"/>
      <w:lvlText w:val="•"/>
      <w:lvlJc w:val="left"/>
      <w:pPr>
        <w:ind w:left="70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5D2CB6E4">
      <w:start w:val="1"/>
      <w:numFmt w:val="bullet"/>
      <w:lvlText w:val="o"/>
      <w:lvlJc w:val="left"/>
      <w:pPr>
        <w:ind w:left="14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C7EC273E">
      <w:start w:val="1"/>
      <w:numFmt w:val="bullet"/>
      <w:lvlText w:val="▪"/>
      <w:lvlJc w:val="left"/>
      <w:pPr>
        <w:ind w:left="21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02AE2074">
      <w:start w:val="1"/>
      <w:numFmt w:val="bullet"/>
      <w:lvlText w:val="•"/>
      <w:lvlJc w:val="left"/>
      <w:pPr>
        <w:ind w:left="28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8A0EAF50">
      <w:start w:val="1"/>
      <w:numFmt w:val="bullet"/>
      <w:lvlText w:val="o"/>
      <w:lvlJc w:val="left"/>
      <w:pPr>
        <w:ind w:left="36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27007E6E">
      <w:start w:val="1"/>
      <w:numFmt w:val="bullet"/>
      <w:lvlText w:val="▪"/>
      <w:lvlJc w:val="left"/>
      <w:pPr>
        <w:ind w:left="43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CDAE2612">
      <w:start w:val="1"/>
      <w:numFmt w:val="bullet"/>
      <w:lvlText w:val="•"/>
      <w:lvlJc w:val="left"/>
      <w:pPr>
        <w:ind w:left="50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F4DA09F2">
      <w:start w:val="1"/>
      <w:numFmt w:val="bullet"/>
      <w:lvlText w:val="o"/>
      <w:lvlJc w:val="left"/>
      <w:pPr>
        <w:ind w:left="57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044C513A">
      <w:start w:val="1"/>
      <w:numFmt w:val="bullet"/>
      <w:lvlText w:val="▪"/>
      <w:lvlJc w:val="left"/>
      <w:pPr>
        <w:ind w:left="64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1" w15:restartNumberingAfterBreak="0">
    <w:nsid w:val="23BC0B4E"/>
    <w:multiLevelType w:val="hybridMultilevel"/>
    <w:tmpl w:val="E30E2DC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A2D6764"/>
    <w:multiLevelType w:val="hybridMultilevel"/>
    <w:tmpl w:val="1F66DE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7D092849"/>
    <w:multiLevelType w:val="multilevel"/>
    <w:tmpl w:val="72045C1A"/>
    <w:lvl w:ilvl="0">
      <w:start w:val="1"/>
      <w:numFmt w:val="upperRoman"/>
      <w:pStyle w:val="Heading1"/>
      <w:lvlText w:val="%1."/>
      <w:lvlJc w:val="left"/>
      <w:pPr>
        <w:ind w:left="0" w:firstLine="0"/>
      </w:pPr>
    </w:lvl>
    <w:lvl w:ilvl="1">
      <w:start w:val="1"/>
      <w:numFmt w:val="upperLetter"/>
      <w:pStyle w:val="Heading2"/>
      <w:lvlText w:val="%2."/>
      <w:lvlJc w:val="left"/>
      <w:pPr>
        <w:ind w:left="720" w:firstLine="0"/>
      </w:pPr>
      <w:rPr>
        <w:b/>
        <w:bCs/>
      </w:rPr>
    </w:lvl>
    <w:lvl w:ilvl="2">
      <w:start w:val="1"/>
      <w:numFmt w:val="decimal"/>
      <w:pStyle w:val="Heading3"/>
      <w:lvlText w:val="%3."/>
      <w:lvlJc w:val="left"/>
      <w:pPr>
        <w:ind w:left="1440" w:firstLine="0"/>
      </w:pPr>
    </w:lvl>
    <w:lvl w:ilvl="3">
      <w:start w:val="1"/>
      <w:numFmt w:val="lowerLetter"/>
      <w:pStyle w:val="Heading4"/>
      <w:lvlText w:val="%4)"/>
      <w:lvlJc w:val="left"/>
      <w:pPr>
        <w:ind w:left="3150" w:firstLine="0"/>
      </w:pPr>
    </w:lvl>
    <w:lvl w:ilvl="4">
      <w:start w:val="1"/>
      <w:numFmt w:val="decimal"/>
      <w:pStyle w:val="Heading5"/>
      <w:lvlText w:val="(%5)"/>
      <w:lvlJc w:val="left"/>
      <w:pPr>
        <w:ind w:left="2880" w:firstLine="0"/>
      </w:pPr>
    </w:lvl>
    <w:lvl w:ilvl="5">
      <w:start w:val="1"/>
      <w:numFmt w:val="lowerLetter"/>
      <w:pStyle w:val="Heading6"/>
      <w:lvlText w:val="(%6)"/>
      <w:lvlJc w:val="left"/>
      <w:pPr>
        <w:ind w:left="3600" w:firstLine="0"/>
      </w:pPr>
    </w:lvl>
    <w:lvl w:ilvl="6">
      <w:start w:val="1"/>
      <w:numFmt w:val="lowerRoman"/>
      <w:pStyle w:val="Heading7"/>
      <w:lvlText w:val="(%7)"/>
      <w:lvlJc w:val="left"/>
      <w:pPr>
        <w:ind w:left="4320" w:firstLine="0"/>
      </w:pPr>
    </w:lvl>
    <w:lvl w:ilvl="7">
      <w:start w:val="1"/>
      <w:numFmt w:val="lowerLetter"/>
      <w:pStyle w:val="Heading8"/>
      <w:lvlText w:val="(%8)"/>
      <w:lvlJc w:val="left"/>
      <w:pPr>
        <w:ind w:left="5040" w:firstLine="0"/>
      </w:pPr>
    </w:lvl>
    <w:lvl w:ilvl="8">
      <w:start w:val="1"/>
      <w:numFmt w:val="lowerRoman"/>
      <w:pStyle w:val="Heading9"/>
      <w:lvlText w:val="(%9)"/>
      <w:lvlJc w:val="left"/>
      <w:pPr>
        <w:ind w:left="5760" w:firstLine="0"/>
      </w:pPr>
    </w:lvl>
  </w:abstractNum>
  <w:num w:numId="1" w16cid:durableId="255402909">
    <w:abstractNumId w:val="3"/>
  </w:num>
  <w:num w:numId="2" w16cid:durableId="392778479">
    <w:abstractNumId w:val="3"/>
  </w:num>
  <w:num w:numId="3" w16cid:durableId="423916205">
    <w:abstractNumId w:val="3"/>
  </w:num>
  <w:num w:numId="4" w16cid:durableId="1426343317">
    <w:abstractNumId w:val="1"/>
  </w:num>
  <w:num w:numId="5" w16cid:durableId="1120219346">
    <w:abstractNumId w:val="0"/>
  </w:num>
  <w:num w:numId="6" w16cid:durableId="27683655">
    <w:abstractNumId w:val="2"/>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proofState w:spelling="clean" w:grammar="clean"/>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2D19"/>
    <w:rsid w:val="0000069C"/>
    <w:rsid w:val="0001148D"/>
    <w:rsid w:val="000204E1"/>
    <w:rsid w:val="00021417"/>
    <w:rsid w:val="00021A14"/>
    <w:rsid w:val="00024811"/>
    <w:rsid w:val="000440E5"/>
    <w:rsid w:val="00056375"/>
    <w:rsid w:val="00061956"/>
    <w:rsid w:val="00067249"/>
    <w:rsid w:val="00080BAA"/>
    <w:rsid w:val="00090939"/>
    <w:rsid w:val="00096B07"/>
    <w:rsid w:val="000B1F3C"/>
    <w:rsid w:val="000C23C2"/>
    <w:rsid w:val="00102BED"/>
    <w:rsid w:val="00112E34"/>
    <w:rsid w:val="0013794D"/>
    <w:rsid w:val="00161BE1"/>
    <w:rsid w:val="00162A42"/>
    <w:rsid w:val="0019236C"/>
    <w:rsid w:val="00193B09"/>
    <w:rsid w:val="001D4AC1"/>
    <w:rsid w:val="001D6897"/>
    <w:rsid w:val="001F52B7"/>
    <w:rsid w:val="00211CC2"/>
    <w:rsid w:val="002305B6"/>
    <w:rsid w:val="00263E43"/>
    <w:rsid w:val="00273C5C"/>
    <w:rsid w:val="00276038"/>
    <w:rsid w:val="00276D48"/>
    <w:rsid w:val="002845CC"/>
    <w:rsid w:val="002A3240"/>
    <w:rsid w:val="002B118D"/>
    <w:rsid w:val="002B2509"/>
    <w:rsid w:val="002C3D70"/>
    <w:rsid w:val="002F5C28"/>
    <w:rsid w:val="00322BFB"/>
    <w:rsid w:val="0032475E"/>
    <w:rsid w:val="003303AE"/>
    <w:rsid w:val="00374A9F"/>
    <w:rsid w:val="00377941"/>
    <w:rsid w:val="0039250E"/>
    <w:rsid w:val="003B70E1"/>
    <w:rsid w:val="003C59D3"/>
    <w:rsid w:val="003D077D"/>
    <w:rsid w:val="0040143D"/>
    <w:rsid w:val="00420099"/>
    <w:rsid w:val="00420EDB"/>
    <w:rsid w:val="00423869"/>
    <w:rsid w:val="00425B5D"/>
    <w:rsid w:val="004360A5"/>
    <w:rsid w:val="004523BB"/>
    <w:rsid w:val="004525F4"/>
    <w:rsid w:val="004A4674"/>
    <w:rsid w:val="004A721B"/>
    <w:rsid w:val="004B52D8"/>
    <w:rsid w:val="004B7EEB"/>
    <w:rsid w:val="004C0D40"/>
    <w:rsid w:val="004C30F7"/>
    <w:rsid w:val="004C6E4B"/>
    <w:rsid w:val="004D1924"/>
    <w:rsid w:val="004D4334"/>
    <w:rsid w:val="004E67B6"/>
    <w:rsid w:val="004F70A0"/>
    <w:rsid w:val="0050508C"/>
    <w:rsid w:val="00515ACB"/>
    <w:rsid w:val="00530A6B"/>
    <w:rsid w:val="00530BAA"/>
    <w:rsid w:val="00556B75"/>
    <w:rsid w:val="00561091"/>
    <w:rsid w:val="00561DF5"/>
    <w:rsid w:val="0057177A"/>
    <w:rsid w:val="00572336"/>
    <w:rsid w:val="00576620"/>
    <w:rsid w:val="00576A7F"/>
    <w:rsid w:val="00582595"/>
    <w:rsid w:val="0059002E"/>
    <w:rsid w:val="00595FCC"/>
    <w:rsid w:val="005A1881"/>
    <w:rsid w:val="005B63CE"/>
    <w:rsid w:val="005B6756"/>
    <w:rsid w:val="005C4C84"/>
    <w:rsid w:val="005D4AD3"/>
    <w:rsid w:val="00601A72"/>
    <w:rsid w:val="0064091C"/>
    <w:rsid w:val="0065635E"/>
    <w:rsid w:val="006719A8"/>
    <w:rsid w:val="0068097E"/>
    <w:rsid w:val="00684179"/>
    <w:rsid w:val="006961D8"/>
    <w:rsid w:val="006A7AB6"/>
    <w:rsid w:val="006B6ACC"/>
    <w:rsid w:val="006D3341"/>
    <w:rsid w:val="006D72A8"/>
    <w:rsid w:val="006F2B13"/>
    <w:rsid w:val="007159F2"/>
    <w:rsid w:val="0072039D"/>
    <w:rsid w:val="00724FDC"/>
    <w:rsid w:val="00750FAE"/>
    <w:rsid w:val="0075661F"/>
    <w:rsid w:val="007639E1"/>
    <w:rsid w:val="00784609"/>
    <w:rsid w:val="0078670E"/>
    <w:rsid w:val="007B0197"/>
    <w:rsid w:val="007C213D"/>
    <w:rsid w:val="007F534A"/>
    <w:rsid w:val="0080045C"/>
    <w:rsid w:val="008116A1"/>
    <w:rsid w:val="00827562"/>
    <w:rsid w:val="00840A1B"/>
    <w:rsid w:val="008543BD"/>
    <w:rsid w:val="00861187"/>
    <w:rsid w:val="0087354E"/>
    <w:rsid w:val="00873C51"/>
    <w:rsid w:val="00882B35"/>
    <w:rsid w:val="008956F7"/>
    <w:rsid w:val="008A0516"/>
    <w:rsid w:val="008B2D19"/>
    <w:rsid w:val="008B361D"/>
    <w:rsid w:val="008B4A0A"/>
    <w:rsid w:val="008D7328"/>
    <w:rsid w:val="008E73EB"/>
    <w:rsid w:val="008F3EDE"/>
    <w:rsid w:val="0090264F"/>
    <w:rsid w:val="00910CB5"/>
    <w:rsid w:val="0092061B"/>
    <w:rsid w:val="00945E4E"/>
    <w:rsid w:val="00955024"/>
    <w:rsid w:val="00957D8E"/>
    <w:rsid w:val="00980A9C"/>
    <w:rsid w:val="00991464"/>
    <w:rsid w:val="009B2297"/>
    <w:rsid w:val="009C3FB4"/>
    <w:rsid w:val="009E3A14"/>
    <w:rsid w:val="009F2BEB"/>
    <w:rsid w:val="009F7DC4"/>
    <w:rsid w:val="00A15268"/>
    <w:rsid w:val="00A267BE"/>
    <w:rsid w:val="00A412F9"/>
    <w:rsid w:val="00A41DEE"/>
    <w:rsid w:val="00A45748"/>
    <w:rsid w:val="00A4703D"/>
    <w:rsid w:val="00A51352"/>
    <w:rsid w:val="00A51EB0"/>
    <w:rsid w:val="00A557B4"/>
    <w:rsid w:val="00A6037F"/>
    <w:rsid w:val="00A72403"/>
    <w:rsid w:val="00A76F9A"/>
    <w:rsid w:val="00A7749A"/>
    <w:rsid w:val="00A83A17"/>
    <w:rsid w:val="00A92587"/>
    <w:rsid w:val="00AA19B3"/>
    <w:rsid w:val="00AC30C6"/>
    <w:rsid w:val="00AC48FF"/>
    <w:rsid w:val="00AD2AAE"/>
    <w:rsid w:val="00AD6D14"/>
    <w:rsid w:val="00AF3F5F"/>
    <w:rsid w:val="00B06197"/>
    <w:rsid w:val="00B26C86"/>
    <w:rsid w:val="00B3738C"/>
    <w:rsid w:val="00B47D30"/>
    <w:rsid w:val="00B54BB0"/>
    <w:rsid w:val="00B8083A"/>
    <w:rsid w:val="00B95FEC"/>
    <w:rsid w:val="00BA39D1"/>
    <w:rsid w:val="00BB15D0"/>
    <w:rsid w:val="00BC0934"/>
    <w:rsid w:val="00BD6DDE"/>
    <w:rsid w:val="00C05791"/>
    <w:rsid w:val="00C1561C"/>
    <w:rsid w:val="00C24ED6"/>
    <w:rsid w:val="00C449B5"/>
    <w:rsid w:val="00C517A8"/>
    <w:rsid w:val="00C83730"/>
    <w:rsid w:val="00C91C2F"/>
    <w:rsid w:val="00C9352F"/>
    <w:rsid w:val="00CA0DF4"/>
    <w:rsid w:val="00CF7695"/>
    <w:rsid w:val="00D145E0"/>
    <w:rsid w:val="00D40C5E"/>
    <w:rsid w:val="00D46DA5"/>
    <w:rsid w:val="00D6086E"/>
    <w:rsid w:val="00D73AD2"/>
    <w:rsid w:val="00D905B5"/>
    <w:rsid w:val="00DB0B5A"/>
    <w:rsid w:val="00DB4928"/>
    <w:rsid w:val="00DD07A6"/>
    <w:rsid w:val="00DD58D7"/>
    <w:rsid w:val="00DD75AF"/>
    <w:rsid w:val="00DE4A33"/>
    <w:rsid w:val="00E03DDF"/>
    <w:rsid w:val="00E03F66"/>
    <w:rsid w:val="00E06709"/>
    <w:rsid w:val="00E12CEB"/>
    <w:rsid w:val="00E15550"/>
    <w:rsid w:val="00E21D5E"/>
    <w:rsid w:val="00E4755C"/>
    <w:rsid w:val="00E619C8"/>
    <w:rsid w:val="00E92CAC"/>
    <w:rsid w:val="00EB7982"/>
    <w:rsid w:val="00ED3DF7"/>
    <w:rsid w:val="00EF0BA1"/>
    <w:rsid w:val="00EF347E"/>
    <w:rsid w:val="00EF6C4B"/>
    <w:rsid w:val="00F05ACD"/>
    <w:rsid w:val="00F519AB"/>
    <w:rsid w:val="00F7222D"/>
    <w:rsid w:val="00F86DE7"/>
    <w:rsid w:val="00FC075C"/>
    <w:rsid w:val="00FC2CBB"/>
    <w:rsid w:val="00FE415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906AD4"/>
  <w15:chartTrackingRefBased/>
  <w15:docId w15:val="{5C204FFC-A39D-439A-8FAA-2E059305D6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01A72"/>
  </w:style>
  <w:style w:type="paragraph" w:styleId="Heading1">
    <w:name w:val="heading 1"/>
    <w:basedOn w:val="Normal"/>
    <w:next w:val="Normal"/>
    <w:link w:val="Heading1Char"/>
    <w:uiPriority w:val="9"/>
    <w:qFormat/>
    <w:rsid w:val="002B118D"/>
    <w:pPr>
      <w:keepNext/>
      <w:keepLines/>
      <w:numPr>
        <w:numId w:val="1"/>
      </w:numPr>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unhideWhenUsed/>
    <w:qFormat/>
    <w:rsid w:val="002B118D"/>
    <w:pPr>
      <w:keepNext/>
      <w:keepLines/>
      <w:numPr>
        <w:ilvl w:val="1"/>
        <w:numId w:val="1"/>
      </w:numPr>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unhideWhenUsed/>
    <w:qFormat/>
    <w:rsid w:val="002B118D"/>
    <w:pPr>
      <w:keepNext/>
      <w:keepLines/>
      <w:numPr>
        <w:ilvl w:val="2"/>
        <w:numId w:val="1"/>
      </w:numPr>
      <w:spacing w:before="40"/>
      <w:outlineLvl w:val="2"/>
    </w:pPr>
    <w:rPr>
      <w:rFonts w:asciiTheme="majorHAnsi" w:eastAsiaTheme="majorEastAsia" w:hAnsiTheme="majorHAnsi" w:cstheme="majorBidi"/>
      <w:color w:val="243F60" w:themeColor="accent1" w:themeShade="7F"/>
    </w:rPr>
  </w:style>
  <w:style w:type="paragraph" w:styleId="Heading4">
    <w:name w:val="heading 4"/>
    <w:basedOn w:val="Normal"/>
    <w:next w:val="Normal"/>
    <w:link w:val="Heading4Char"/>
    <w:uiPriority w:val="9"/>
    <w:unhideWhenUsed/>
    <w:qFormat/>
    <w:rsid w:val="002B118D"/>
    <w:pPr>
      <w:keepNext/>
      <w:keepLines/>
      <w:numPr>
        <w:ilvl w:val="3"/>
        <w:numId w:val="1"/>
      </w:numPr>
      <w:spacing w:before="4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uiPriority w:val="9"/>
    <w:unhideWhenUsed/>
    <w:qFormat/>
    <w:rsid w:val="002B118D"/>
    <w:pPr>
      <w:keepNext/>
      <w:keepLines/>
      <w:numPr>
        <w:ilvl w:val="4"/>
        <w:numId w:val="1"/>
      </w:numPr>
      <w:spacing w:before="40"/>
      <w:outlineLvl w:val="4"/>
    </w:pPr>
    <w:rPr>
      <w:rFonts w:asciiTheme="majorHAnsi" w:eastAsiaTheme="majorEastAsia" w:hAnsiTheme="majorHAnsi" w:cstheme="majorBidi"/>
      <w:color w:val="365F91" w:themeColor="accent1" w:themeShade="BF"/>
    </w:rPr>
  </w:style>
  <w:style w:type="paragraph" w:styleId="Heading6">
    <w:name w:val="heading 6"/>
    <w:basedOn w:val="Normal"/>
    <w:next w:val="Normal"/>
    <w:link w:val="Heading6Char"/>
    <w:uiPriority w:val="9"/>
    <w:semiHidden/>
    <w:unhideWhenUsed/>
    <w:qFormat/>
    <w:rsid w:val="002B118D"/>
    <w:pPr>
      <w:keepNext/>
      <w:keepLines/>
      <w:numPr>
        <w:ilvl w:val="5"/>
        <w:numId w:val="1"/>
      </w:numPr>
      <w:spacing w:before="40"/>
      <w:outlineLvl w:val="5"/>
    </w:pPr>
    <w:rPr>
      <w:rFonts w:asciiTheme="majorHAnsi" w:eastAsiaTheme="majorEastAsia" w:hAnsiTheme="majorHAnsi" w:cstheme="majorBidi"/>
      <w:color w:val="243F60" w:themeColor="accent1" w:themeShade="7F"/>
    </w:rPr>
  </w:style>
  <w:style w:type="paragraph" w:styleId="Heading7">
    <w:name w:val="heading 7"/>
    <w:basedOn w:val="Normal"/>
    <w:next w:val="Normal"/>
    <w:link w:val="Heading7Char"/>
    <w:uiPriority w:val="9"/>
    <w:semiHidden/>
    <w:unhideWhenUsed/>
    <w:qFormat/>
    <w:rsid w:val="002B118D"/>
    <w:pPr>
      <w:keepNext/>
      <w:keepLines/>
      <w:numPr>
        <w:ilvl w:val="6"/>
        <w:numId w:val="1"/>
      </w:numPr>
      <w:spacing w:before="40"/>
      <w:outlineLvl w:val="6"/>
    </w:pPr>
    <w:rPr>
      <w:rFonts w:asciiTheme="majorHAnsi" w:eastAsiaTheme="majorEastAsia" w:hAnsiTheme="majorHAnsi" w:cstheme="majorBidi"/>
      <w:i/>
      <w:iCs/>
      <w:color w:val="243F60" w:themeColor="accent1" w:themeShade="7F"/>
    </w:rPr>
  </w:style>
  <w:style w:type="paragraph" w:styleId="Heading8">
    <w:name w:val="heading 8"/>
    <w:basedOn w:val="Normal"/>
    <w:next w:val="Normal"/>
    <w:link w:val="Heading8Char"/>
    <w:uiPriority w:val="9"/>
    <w:semiHidden/>
    <w:unhideWhenUsed/>
    <w:qFormat/>
    <w:rsid w:val="002B118D"/>
    <w:pPr>
      <w:keepNext/>
      <w:keepLines/>
      <w:numPr>
        <w:ilvl w:val="7"/>
        <w:numId w:val="1"/>
      </w:numPr>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2B118D"/>
    <w:pPr>
      <w:keepNext/>
      <w:keepLines/>
      <w:numPr>
        <w:ilvl w:val="8"/>
        <w:numId w:val="1"/>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601A72"/>
  </w:style>
  <w:style w:type="paragraph" w:styleId="EnvelopeAddress">
    <w:name w:val="envelope address"/>
    <w:basedOn w:val="Normal"/>
    <w:uiPriority w:val="99"/>
    <w:semiHidden/>
    <w:unhideWhenUsed/>
    <w:rsid w:val="00A92587"/>
    <w:pPr>
      <w:framePr w:w="7920" w:h="1980" w:hRule="exact" w:hSpace="180" w:wrap="auto" w:hAnchor="page" w:xAlign="center" w:yAlign="bottom"/>
      <w:ind w:left="2880"/>
    </w:pPr>
    <w:rPr>
      <w:rFonts w:eastAsiaTheme="majorEastAsia" w:cstheme="majorBidi"/>
    </w:rPr>
  </w:style>
  <w:style w:type="paragraph" w:styleId="EnvelopeReturn">
    <w:name w:val="envelope return"/>
    <w:basedOn w:val="Normal"/>
    <w:uiPriority w:val="99"/>
    <w:semiHidden/>
    <w:unhideWhenUsed/>
    <w:rsid w:val="00A92587"/>
    <w:rPr>
      <w:rFonts w:eastAsiaTheme="majorEastAsia" w:cstheme="majorBidi"/>
      <w:szCs w:val="20"/>
    </w:rPr>
  </w:style>
  <w:style w:type="paragraph" w:styleId="Header">
    <w:name w:val="header"/>
    <w:basedOn w:val="Normal"/>
    <w:link w:val="HeaderChar"/>
    <w:uiPriority w:val="99"/>
    <w:unhideWhenUsed/>
    <w:rsid w:val="0090264F"/>
    <w:pPr>
      <w:tabs>
        <w:tab w:val="center" w:pos="4680"/>
        <w:tab w:val="right" w:pos="9360"/>
      </w:tabs>
    </w:pPr>
  </w:style>
  <w:style w:type="character" w:customStyle="1" w:styleId="HeaderChar">
    <w:name w:val="Header Char"/>
    <w:basedOn w:val="DefaultParagraphFont"/>
    <w:link w:val="Header"/>
    <w:uiPriority w:val="99"/>
    <w:rsid w:val="0090264F"/>
  </w:style>
  <w:style w:type="paragraph" w:styleId="Footer">
    <w:name w:val="footer"/>
    <w:basedOn w:val="Normal"/>
    <w:link w:val="FooterChar"/>
    <w:uiPriority w:val="99"/>
    <w:unhideWhenUsed/>
    <w:rsid w:val="0090264F"/>
    <w:pPr>
      <w:tabs>
        <w:tab w:val="center" w:pos="4680"/>
        <w:tab w:val="right" w:pos="9360"/>
      </w:tabs>
    </w:pPr>
  </w:style>
  <w:style w:type="character" w:customStyle="1" w:styleId="FooterChar">
    <w:name w:val="Footer Char"/>
    <w:basedOn w:val="DefaultParagraphFont"/>
    <w:link w:val="Footer"/>
    <w:uiPriority w:val="99"/>
    <w:rsid w:val="0090264F"/>
  </w:style>
  <w:style w:type="character" w:customStyle="1" w:styleId="Heading1Char">
    <w:name w:val="Heading 1 Char"/>
    <w:basedOn w:val="DefaultParagraphFont"/>
    <w:link w:val="Heading1"/>
    <w:uiPriority w:val="9"/>
    <w:rsid w:val="002B118D"/>
    <w:rPr>
      <w:rFonts w:asciiTheme="majorHAnsi" w:eastAsiaTheme="majorEastAsia" w:hAnsiTheme="majorHAnsi" w:cstheme="majorBidi"/>
      <w:color w:val="365F91" w:themeColor="accent1" w:themeShade="BF"/>
      <w:sz w:val="32"/>
      <w:szCs w:val="32"/>
    </w:rPr>
  </w:style>
  <w:style w:type="character" w:customStyle="1" w:styleId="Heading2Char">
    <w:name w:val="Heading 2 Char"/>
    <w:basedOn w:val="DefaultParagraphFont"/>
    <w:link w:val="Heading2"/>
    <w:uiPriority w:val="9"/>
    <w:rsid w:val="002B118D"/>
    <w:rPr>
      <w:rFonts w:asciiTheme="majorHAnsi" w:eastAsiaTheme="majorEastAsia" w:hAnsiTheme="majorHAnsi" w:cstheme="majorBidi"/>
      <w:color w:val="365F91" w:themeColor="accent1" w:themeShade="BF"/>
      <w:sz w:val="26"/>
      <w:szCs w:val="26"/>
    </w:rPr>
  </w:style>
  <w:style w:type="character" w:customStyle="1" w:styleId="Heading3Char">
    <w:name w:val="Heading 3 Char"/>
    <w:basedOn w:val="DefaultParagraphFont"/>
    <w:link w:val="Heading3"/>
    <w:uiPriority w:val="9"/>
    <w:rsid w:val="002B118D"/>
    <w:rPr>
      <w:rFonts w:asciiTheme="majorHAnsi" w:eastAsiaTheme="majorEastAsia" w:hAnsiTheme="majorHAnsi" w:cstheme="majorBidi"/>
      <w:color w:val="243F60" w:themeColor="accent1" w:themeShade="7F"/>
    </w:rPr>
  </w:style>
  <w:style w:type="character" w:customStyle="1" w:styleId="Heading4Char">
    <w:name w:val="Heading 4 Char"/>
    <w:basedOn w:val="DefaultParagraphFont"/>
    <w:link w:val="Heading4"/>
    <w:uiPriority w:val="9"/>
    <w:rsid w:val="002B118D"/>
    <w:rPr>
      <w:rFonts w:asciiTheme="majorHAnsi" w:eastAsiaTheme="majorEastAsia" w:hAnsiTheme="majorHAnsi" w:cstheme="majorBidi"/>
      <w:i/>
      <w:iCs/>
      <w:color w:val="365F91" w:themeColor="accent1" w:themeShade="BF"/>
    </w:rPr>
  </w:style>
  <w:style w:type="character" w:customStyle="1" w:styleId="Heading5Char">
    <w:name w:val="Heading 5 Char"/>
    <w:basedOn w:val="DefaultParagraphFont"/>
    <w:link w:val="Heading5"/>
    <w:uiPriority w:val="9"/>
    <w:rsid w:val="002B118D"/>
    <w:rPr>
      <w:rFonts w:asciiTheme="majorHAnsi" w:eastAsiaTheme="majorEastAsia" w:hAnsiTheme="majorHAnsi" w:cstheme="majorBidi"/>
      <w:color w:val="365F91" w:themeColor="accent1" w:themeShade="BF"/>
    </w:rPr>
  </w:style>
  <w:style w:type="character" w:customStyle="1" w:styleId="Heading6Char">
    <w:name w:val="Heading 6 Char"/>
    <w:basedOn w:val="DefaultParagraphFont"/>
    <w:link w:val="Heading6"/>
    <w:uiPriority w:val="9"/>
    <w:semiHidden/>
    <w:rsid w:val="002B118D"/>
    <w:rPr>
      <w:rFonts w:asciiTheme="majorHAnsi" w:eastAsiaTheme="majorEastAsia" w:hAnsiTheme="majorHAnsi" w:cstheme="majorBidi"/>
      <w:color w:val="243F60" w:themeColor="accent1" w:themeShade="7F"/>
    </w:rPr>
  </w:style>
  <w:style w:type="character" w:customStyle="1" w:styleId="Heading7Char">
    <w:name w:val="Heading 7 Char"/>
    <w:basedOn w:val="DefaultParagraphFont"/>
    <w:link w:val="Heading7"/>
    <w:uiPriority w:val="9"/>
    <w:semiHidden/>
    <w:rsid w:val="002B118D"/>
    <w:rPr>
      <w:rFonts w:asciiTheme="majorHAnsi" w:eastAsiaTheme="majorEastAsia" w:hAnsiTheme="majorHAnsi" w:cstheme="majorBidi"/>
      <w:i/>
      <w:iCs/>
      <w:color w:val="243F60" w:themeColor="accent1" w:themeShade="7F"/>
    </w:rPr>
  </w:style>
  <w:style w:type="character" w:customStyle="1" w:styleId="Heading8Char">
    <w:name w:val="Heading 8 Char"/>
    <w:basedOn w:val="DefaultParagraphFont"/>
    <w:link w:val="Heading8"/>
    <w:uiPriority w:val="9"/>
    <w:semiHidden/>
    <w:rsid w:val="002B118D"/>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2B118D"/>
    <w:rPr>
      <w:rFonts w:asciiTheme="majorHAnsi" w:eastAsiaTheme="majorEastAsia" w:hAnsiTheme="majorHAnsi" w:cstheme="majorBidi"/>
      <w:i/>
      <w:iCs/>
      <w:color w:val="272727" w:themeColor="text1" w:themeTint="D8"/>
      <w:sz w:val="21"/>
      <w:szCs w:val="21"/>
    </w:rPr>
  </w:style>
  <w:style w:type="paragraph" w:styleId="ListParagraph">
    <w:name w:val="List Paragraph"/>
    <w:basedOn w:val="Normal"/>
    <w:uiPriority w:val="34"/>
    <w:qFormat/>
    <w:rsid w:val="000440E5"/>
    <w:pPr>
      <w:ind w:left="720"/>
      <w:contextualSpacing/>
    </w:pPr>
  </w:style>
  <w:style w:type="table" w:customStyle="1" w:styleId="TableGrid">
    <w:name w:val="TableGrid"/>
    <w:rsid w:val="00B47D30"/>
    <w:rPr>
      <w:rFonts w:asciiTheme="minorHAnsi" w:eastAsiaTheme="minorEastAsia" w:hAnsiTheme="minorHAnsi"/>
    </w:rPr>
    <w:tblPr>
      <w:tblCellMar>
        <w:top w:w="0" w:type="dxa"/>
        <w:left w:w="0" w:type="dxa"/>
        <w:bottom w:w="0" w:type="dxa"/>
        <w:right w:w="0" w:type="dxa"/>
      </w:tblCellMar>
    </w:tblPr>
  </w:style>
  <w:style w:type="table" w:styleId="TableGrid0">
    <w:name w:val="Table Grid"/>
    <w:basedOn w:val="TableNormal"/>
    <w:uiPriority w:val="59"/>
    <w:rsid w:val="00B47D3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F013304-D42E-420C-853B-9E798650B6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13</Pages>
  <Words>3909</Words>
  <Characters>22287</Characters>
  <Application>Microsoft Office Word</Application>
  <DocSecurity>0</DocSecurity>
  <Lines>185</Lines>
  <Paragraphs>52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26144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Steve Parke</dc:creator>
  <cp:keywords/>
  <dc:description/>
  <cp:lastModifiedBy>David Trent</cp:lastModifiedBy>
  <cp:revision>2</cp:revision>
  <cp:lastPrinted>2023-06-27T19:04:00Z</cp:lastPrinted>
  <dcterms:created xsi:type="dcterms:W3CDTF">2025-11-19T15:36:00Z</dcterms:created>
  <dcterms:modified xsi:type="dcterms:W3CDTF">2025-11-19T15:36:00Z</dcterms:modified>
</cp:coreProperties>
</file>